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6C4" w:rsidRPr="001762A2" w:rsidRDefault="007866C4" w:rsidP="007866C4">
      <w:pPr>
        <w:jc w:val="center"/>
        <w:rPr>
          <w:rFonts w:ascii="Arial" w:hAnsi="Arial"/>
          <w:b/>
          <w:spacing w:val="24"/>
          <w:sz w:val="28"/>
          <w:szCs w:val="28"/>
        </w:rPr>
      </w:pPr>
      <w:r w:rsidRPr="001762A2">
        <w:rPr>
          <w:rFonts w:ascii="Arial" w:hAnsi="Arial"/>
          <w:b/>
          <w:spacing w:val="24"/>
          <w:sz w:val="28"/>
          <w:szCs w:val="28"/>
        </w:rPr>
        <w:t>ЮРЬЕВСКАЯ СЕЛЬСКАЯ ДУМА</w:t>
      </w:r>
    </w:p>
    <w:p w:rsidR="007866C4" w:rsidRPr="001762A2" w:rsidRDefault="007866C4" w:rsidP="007866C4">
      <w:pPr>
        <w:jc w:val="center"/>
        <w:rPr>
          <w:rFonts w:ascii="Arial" w:hAnsi="Arial"/>
          <w:b/>
          <w:spacing w:val="24"/>
          <w:sz w:val="28"/>
          <w:szCs w:val="28"/>
        </w:rPr>
      </w:pPr>
      <w:r w:rsidRPr="001762A2">
        <w:rPr>
          <w:rFonts w:ascii="Arial" w:hAnsi="Arial"/>
          <w:b/>
          <w:spacing w:val="24"/>
          <w:sz w:val="28"/>
          <w:szCs w:val="28"/>
        </w:rPr>
        <w:t>КОТЕЛЬНИЧСКОГО РАЙОНА КИРОВСКОЙ ОБЛАСТИ</w:t>
      </w:r>
    </w:p>
    <w:p w:rsidR="007866C4" w:rsidRPr="001762A2" w:rsidRDefault="007866C4" w:rsidP="007866C4">
      <w:pPr>
        <w:jc w:val="center"/>
        <w:rPr>
          <w:rFonts w:ascii="Arial" w:hAnsi="Arial"/>
          <w:sz w:val="28"/>
          <w:szCs w:val="28"/>
        </w:rPr>
      </w:pPr>
      <w:r w:rsidRPr="001762A2">
        <w:rPr>
          <w:rFonts w:ascii="Arial" w:hAnsi="Arial"/>
          <w:sz w:val="28"/>
          <w:szCs w:val="28"/>
        </w:rPr>
        <w:t>третьего созыва</w:t>
      </w:r>
    </w:p>
    <w:p w:rsidR="007866C4" w:rsidRPr="001762A2" w:rsidRDefault="007866C4" w:rsidP="007866C4">
      <w:pPr>
        <w:jc w:val="center"/>
        <w:rPr>
          <w:sz w:val="28"/>
          <w:szCs w:val="28"/>
        </w:rPr>
      </w:pPr>
    </w:p>
    <w:p w:rsidR="007866C4" w:rsidRPr="001762A2" w:rsidRDefault="007866C4" w:rsidP="007866C4">
      <w:pPr>
        <w:jc w:val="center"/>
        <w:rPr>
          <w:sz w:val="28"/>
          <w:szCs w:val="28"/>
        </w:rPr>
      </w:pPr>
    </w:p>
    <w:p w:rsidR="007866C4" w:rsidRPr="001762A2" w:rsidRDefault="007866C4" w:rsidP="007866C4">
      <w:pPr>
        <w:jc w:val="center"/>
        <w:rPr>
          <w:rFonts w:ascii="Arial" w:hAnsi="Arial"/>
          <w:b/>
          <w:spacing w:val="80"/>
          <w:sz w:val="28"/>
          <w:szCs w:val="28"/>
        </w:rPr>
      </w:pPr>
      <w:r w:rsidRPr="001762A2">
        <w:rPr>
          <w:rFonts w:ascii="Arial" w:hAnsi="Arial"/>
          <w:b/>
          <w:spacing w:val="80"/>
          <w:sz w:val="28"/>
          <w:szCs w:val="28"/>
        </w:rPr>
        <w:t>РЕШЕНИЕ</w:t>
      </w:r>
    </w:p>
    <w:p w:rsidR="007866C4" w:rsidRPr="00D84E25" w:rsidRDefault="007866C4" w:rsidP="007866C4">
      <w:pPr>
        <w:jc w:val="center"/>
        <w:rPr>
          <w:sz w:val="26"/>
          <w:szCs w:val="26"/>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7866C4" w:rsidRPr="00D84E25" w:rsidTr="00E71D67">
        <w:tc>
          <w:tcPr>
            <w:tcW w:w="1710" w:type="dxa"/>
            <w:tcBorders>
              <w:bottom w:val="single" w:sz="1" w:space="0" w:color="000000"/>
            </w:tcBorders>
          </w:tcPr>
          <w:p w:rsidR="007866C4" w:rsidRPr="001762A2" w:rsidRDefault="007866C4" w:rsidP="00E71D67">
            <w:pPr>
              <w:pStyle w:val="a3"/>
              <w:snapToGrid w:val="0"/>
              <w:jc w:val="center"/>
              <w:rPr>
                <w:sz w:val="28"/>
                <w:szCs w:val="28"/>
              </w:rPr>
            </w:pPr>
            <w:r>
              <w:rPr>
                <w:sz w:val="28"/>
                <w:szCs w:val="28"/>
              </w:rPr>
              <w:t>21.05.2015</w:t>
            </w:r>
          </w:p>
        </w:tc>
        <w:tc>
          <w:tcPr>
            <w:tcW w:w="6060" w:type="dxa"/>
          </w:tcPr>
          <w:p w:rsidR="007866C4" w:rsidRPr="001762A2" w:rsidRDefault="007866C4" w:rsidP="00E71D67">
            <w:pPr>
              <w:pStyle w:val="a3"/>
              <w:snapToGrid w:val="0"/>
              <w:jc w:val="right"/>
              <w:rPr>
                <w:sz w:val="28"/>
                <w:szCs w:val="28"/>
              </w:rPr>
            </w:pPr>
          </w:p>
        </w:tc>
        <w:tc>
          <w:tcPr>
            <w:tcW w:w="1697" w:type="dxa"/>
            <w:tcBorders>
              <w:bottom w:val="single" w:sz="1" w:space="0" w:color="000000"/>
            </w:tcBorders>
          </w:tcPr>
          <w:p w:rsidR="007866C4" w:rsidRPr="001762A2" w:rsidRDefault="007866C4" w:rsidP="00E71D67">
            <w:pPr>
              <w:pStyle w:val="a3"/>
              <w:snapToGrid w:val="0"/>
              <w:jc w:val="center"/>
              <w:rPr>
                <w:sz w:val="28"/>
                <w:szCs w:val="28"/>
              </w:rPr>
            </w:pPr>
            <w:r>
              <w:rPr>
                <w:sz w:val="28"/>
                <w:szCs w:val="28"/>
              </w:rPr>
              <w:t>118</w:t>
            </w:r>
          </w:p>
        </w:tc>
      </w:tr>
      <w:tr w:rsidR="007866C4" w:rsidRPr="00D84E25" w:rsidTr="00E71D67">
        <w:tc>
          <w:tcPr>
            <w:tcW w:w="1710" w:type="dxa"/>
          </w:tcPr>
          <w:p w:rsidR="007866C4" w:rsidRPr="00D84E25" w:rsidRDefault="007866C4" w:rsidP="00E71D67">
            <w:pPr>
              <w:pStyle w:val="a3"/>
              <w:snapToGrid w:val="0"/>
              <w:jc w:val="center"/>
              <w:rPr>
                <w:sz w:val="26"/>
                <w:szCs w:val="26"/>
              </w:rPr>
            </w:pPr>
          </w:p>
        </w:tc>
        <w:tc>
          <w:tcPr>
            <w:tcW w:w="6060" w:type="dxa"/>
          </w:tcPr>
          <w:p w:rsidR="007866C4" w:rsidRPr="001762A2" w:rsidRDefault="007866C4" w:rsidP="00E71D67">
            <w:pPr>
              <w:pStyle w:val="a3"/>
              <w:snapToGrid w:val="0"/>
              <w:jc w:val="center"/>
              <w:rPr>
                <w:sz w:val="28"/>
                <w:szCs w:val="28"/>
              </w:rPr>
            </w:pPr>
            <w:r w:rsidRPr="001762A2">
              <w:rPr>
                <w:sz w:val="28"/>
                <w:szCs w:val="28"/>
              </w:rPr>
              <w:t>с. Юрьево</w:t>
            </w:r>
          </w:p>
        </w:tc>
        <w:tc>
          <w:tcPr>
            <w:tcW w:w="1697" w:type="dxa"/>
          </w:tcPr>
          <w:p w:rsidR="007866C4" w:rsidRPr="00D84E25" w:rsidRDefault="007866C4" w:rsidP="00E71D67">
            <w:pPr>
              <w:pStyle w:val="a3"/>
              <w:snapToGrid w:val="0"/>
              <w:jc w:val="center"/>
              <w:rPr>
                <w:sz w:val="26"/>
                <w:szCs w:val="26"/>
              </w:rPr>
            </w:pPr>
          </w:p>
        </w:tc>
      </w:tr>
    </w:tbl>
    <w:p w:rsidR="007866C4" w:rsidRDefault="007866C4" w:rsidP="007866C4">
      <w:pPr>
        <w:snapToGrid w:val="0"/>
        <w:ind w:firstLine="708"/>
        <w:jc w:val="both"/>
        <w:rPr>
          <w:sz w:val="26"/>
          <w:szCs w:val="26"/>
        </w:rPr>
      </w:pPr>
    </w:p>
    <w:tbl>
      <w:tblPr>
        <w:tblpPr w:leftFromText="180" w:rightFromText="180" w:horzAnchor="margin" w:tblpXSpec="center" w:tblpY="-345"/>
        <w:tblW w:w="10900" w:type="dxa"/>
        <w:tblLook w:val="04A0"/>
      </w:tblPr>
      <w:tblGrid>
        <w:gridCol w:w="10900"/>
      </w:tblGrid>
      <w:tr w:rsidR="007866C4" w:rsidRPr="00C10176" w:rsidTr="00E71D67">
        <w:trPr>
          <w:trHeight w:val="300"/>
        </w:trPr>
        <w:tc>
          <w:tcPr>
            <w:tcW w:w="10900" w:type="dxa"/>
            <w:tcBorders>
              <w:top w:val="nil"/>
              <w:left w:val="nil"/>
              <w:bottom w:val="nil"/>
              <w:right w:val="nil"/>
            </w:tcBorders>
            <w:shd w:val="clear" w:color="auto" w:fill="auto"/>
            <w:noWrap/>
            <w:vAlign w:val="bottom"/>
            <w:hideMark/>
          </w:tcPr>
          <w:p w:rsidR="007866C4" w:rsidRPr="00C10176" w:rsidRDefault="007866C4" w:rsidP="00E71D67">
            <w:pPr>
              <w:widowControl/>
              <w:suppressAutoHyphens w:val="0"/>
              <w:jc w:val="right"/>
              <w:rPr>
                <w:rFonts w:eastAsia="Times New Roman"/>
                <w:kern w:val="0"/>
                <w:lang w:eastAsia="ru-RU"/>
              </w:rPr>
            </w:pPr>
          </w:p>
        </w:tc>
      </w:tr>
    </w:tbl>
    <w:tbl>
      <w:tblPr>
        <w:tblW w:w="10065" w:type="dxa"/>
        <w:tblInd w:w="108" w:type="dxa"/>
        <w:tblLook w:val="04A0"/>
      </w:tblPr>
      <w:tblGrid>
        <w:gridCol w:w="6388"/>
        <w:gridCol w:w="562"/>
        <w:gridCol w:w="629"/>
        <w:gridCol w:w="2486"/>
      </w:tblGrid>
      <w:tr w:rsidR="007866C4" w:rsidRPr="0043373F" w:rsidTr="00E71D67">
        <w:trPr>
          <w:trHeight w:val="255"/>
        </w:trPr>
        <w:tc>
          <w:tcPr>
            <w:tcW w:w="6388" w:type="dxa"/>
            <w:tcBorders>
              <w:top w:val="nil"/>
              <w:left w:val="nil"/>
              <w:bottom w:val="nil"/>
              <w:right w:val="nil"/>
            </w:tcBorders>
            <w:shd w:val="clear" w:color="auto" w:fill="auto"/>
            <w:noWrap/>
            <w:vAlign w:val="bottom"/>
            <w:hideMark/>
          </w:tcPr>
          <w:p w:rsidR="007866C4" w:rsidRPr="0043373F" w:rsidRDefault="007866C4" w:rsidP="00E71D67">
            <w:pPr>
              <w:widowControl/>
              <w:suppressAutoHyphens w:val="0"/>
              <w:rPr>
                <w:rFonts w:eastAsia="Times New Roman"/>
                <w:color w:val="000000"/>
                <w:kern w:val="0"/>
                <w:sz w:val="20"/>
                <w:szCs w:val="20"/>
                <w:lang w:eastAsia="ru-RU"/>
              </w:rPr>
            </w:pPr>
          </w:p>
        </w:tc>
        <w:tc>
          <w:tcPr>
            <w:tcW w:w="562" w:type="dxa"/>
            <w:tcBorders>
              <w:top w:val="nil"/>
              <w:left w:val="nil"/>
              <w:bottom w:val="nil"/>
              <w:right w:val="nil"/>
            </w:tcBorders>
            <w:shd w:val="clear" w:color="auto" w:fill="auto"/>
            <w:noWrap/>
            <w:vAlign w:val="bottom"/>
            <w:hideMark/>
          </w:tcPr>
          <w:p w:rsidR="007866C4" w:rsidRPr="0043373F" w:rsidRDefault="007866C4" w:rsidP="00E71D67">
            <w:pPr>
              <w:widowControl/>
              <w:suppressAutoHyphens w:val="0"/>
              <w:rPr>
                <w:rFonts w:eastAsia="Times New Roman"/>
                <w:color w:val="000000"/>
                <w:kern w:val="0"/>
                <w:sz w:val="20"/>
                <w:szCs w:val="20"/>
                <w:lang w:eastAsia="ru-RU"/>
              </w:rPr>
            </w:pPr>
          </w:p>
        </w:tc>
        <w:tc>
          <w:tcPr>
            <w:tcW w:w="629" w:type="dxa"/>
            <w:tcBorders>
              <w:top w:val="nil"/>
              <w:left w:val="nil"/>
              <w:bottom w:val="nil"/>
              <w:right w:val="nil"/>
            </w:tcBorders>
            <w:shd w:val="clear" w:color="auto" w:fill="auto"/>
            <w:noWrap/>
            <w:vAlign w:val="bottom"/>
            <w:hideMark/>
          </w:tcPr>
          <w:p w:rsidR="007866C4" w:rsidRPr="0043373F" w:rsidRDefault="007866C4" w:rsidP="00E71D67">
            <w:pPr>
              <w:widowControl/>
              <w:suppressAutoHyphens w:val="0"/>
              <w:rPr>
                <w:rFonts w:eastAsia="Times New Roman"/>
                <w:color w:val="000000"/>
                <w:kern w:val="0"/>
                <w:sz w:val="20"/>
                <w:szCs w:val="20"/>
                <w:lang w:eastAsia="ru-RU"/>
              </w:rPr>
            </w:pPr>
          </w:p>
        </w:tc>
        <w:tc>
          <w:tcPr>
            <w:tcW w:w="2486" w:type="dxa"/>
            <w:tcBorders>
              <w:top w:val="nil"/>
              <w:left w:val="nil"/>
              <w:bottom w:val="nil"/>
              <w:right w:val="nil"/>
            </w:tcBorders>
            <w:shd w:val="clear" w:color="auto" w:fill="auto"/>
            <w:noWrap/>
            <w:vAlign w:val="bottom"/>
            <w:hideMark/>
          </w:tcPr>
          <w:p w:rsidR="007866C4" w:rsidRPr="0043373F" w:rsidRDefault="007866C4" w:rsidP="00E71D67">
            <w:pPr>
              <w:widowControl/>
              <w:suppressAutoHyphens w:val="0"/>
              <w:rPr>
                <w:rFonts w:eastAsia="Times New Roman"/>
                <w:color w:val="000000"/>
                <w:kern w:val="0"/>
                <w:sz w:val="20"/>
                <w:szCs w:val="20"/>
                <w:lang w:eastAsia="ru-RU"/>
              </w:rPr>
            </w:pPr>
          </w:p>
        </w:tc>
      </w:tr>
    </w:tbl>
    <w:p w:rsidR="007866C4" w:rsidRPr="001762A2" w:rsidRDefault="007866C4" w:rsidP="007866C4">
      <w:pPr>
        <w:autoSpaceDE w:val="0"/>
        <w:autoSpaceDN w:val="0"/>
        <w:adjustRightInd w:val="0"/>
        <w:jc w:val="center"/>
        <w:rPr>
          <w:b/>
          <w:bCs/>
          <w:sz w:val="28"/>
          <w:szCs w:val="28"/>
        </w:rPr>
      </w:pPr>
      <w:r w:rsidRPr="001762A2">
        <w:rPr>
          <w:b/>
          <w:bCs/>
          <w:sz w:val="28"/>
          <w:szCs w:val="28"/>
        </w:rPr>
        <w:t>О внесении изменений в решение</w:t>
      </w:r>
    </w:p>
    <w:p w:rsidR="007866C4" w:rsidRPr="001762A2" w:rsidRDefault="007866C4" w:rsidP="007866C4">
      <w:pPr>
        <w:pStyle w:val="a3"/>
        <w:jc w:val="center"/>
        <w:rPr>
          <w:b/>
          <w:sz w:val="28"/>
          <w:szCs w:val="28"/>
        </w:rPr>
      </w:pPr>
      <w:r w:rsidRPr="001762A2">
        <w:rPr>
          <w:b/>
          <w:bCs/>
          <w:sz w:val="28"/>
          <w:szCs w:val="28"/>
        </w:rPr>
        <w:t>Юрьевской сельской  Думы от</w:t>
      </w:r>
      <w:r w:rsidRPr="001762A2">
        <w:rPr>
          <w:sz w:val="28"/>
          <w:szCs w:val="28"/>
        </w:rPr>
        <w:t xml:space="preserve"> </w:t>
      </w:r>
      <w:r w:rsidRPr="001762A2">
        <w:rPr>
          <w:b/>
          <w:sz w:val="28"/>
          <w:szCs w:val="28"/>
        </w:rPr>
        <w:t>30.01.2008 № 8</w:t>
      </w:r>
    </w:p>
    <w:p w:rsidR="007866C4" w:rsidRPr="001762A2" w:rsidRDefault="007866C4" w:rsidP="007866C4">
      <w:pPr>
        <w:autoSpaceDE w:val="0"/>
        <w:autoSpaceDN w:val="0"/>
        <w:adjustRightInd w:val="0"/>
        <w:jc w:val="center"/>
        <w:rPr>
          <w:b/>
          <w:bCs/>
          <w:sz w:val="28"/>
          <w:szCs w:val="28"/>
        </w:rPr>
      </w:pPr>
      <w:r w:rsidRPr="001762A2">
        <w:rPr>
          <w:b/>
          <w:bCs/>
          <w:sz w:val="28"/>
          <w:szCs w:val="28"/>
        </w:rPr>
        <w:t xml:space="preserve"> «Об утверждении Положения о муниципальной службе </w:t>
      </w:r>
      <w:proofErr w:type="gramStart"/>
      <w:r w:rsidRPr="001762A2">
        <w:rPr>
          <w:b/>
          <w:bCs/>
          <w:sz w:val="28"/>
          <w:szCs w:val="28"/>
        </w:rPr>
        <w:t>в</w:t>
      </w:r>
      <w:proofErr w:type="gramEnd"/>
    </w:p>
    <w:p w:rsidR="007866C4" w:rsidRPr="001762A2" w:rsidRDefault="007866C4" w:rsidP="007866C4">
      <w:pPr>
        <w:autoSpaceDE w:val="0"/>
        <w:autoSpaceDN w:val="0"/>
        <w:adjustRightInd w:val="0"/>
        <w:jc w:val="center"/>
        <w:rPr>
          <w:b/>
          <w:bCs/>
          <w:sz w:val="28"/>
          <w:szCs w:val="28"/>
        </w:rPr>
      </w:pPr>
      <w:r w:rsidRPr="001762A2">
        <w:rPr>
          <w:b/>
          <w:bCs/>
          <w:sz w:val="28"/>
          <w:szCs w:val="28"/>
        </w:rPr>
        <w:t xml:space="preserve">муниципальном </w:t>
      </w:r>
      <w:proofErr w:type="gramStart"/>
      <w:r w:rsidRPr="001762A2">
        <w:rPr>
          <w:b/>
          <w:bCs/>
          <w:sz w:val="28"/>
          <w:szCs w:val="28"/>
        </w:rPr>
        <w:t>образовании</w:t>
      </w:r>
      <w:proofErr w:type="gramEnd"/>
      <w:r w:rsidRPr="001762A2">
        <w:rPr>
          <w:b/>
          <w:bCs/>
          <w:sz w:val="28"/>
          <w:szCs w:val="28"/>
        </w:rPr>
        <w:t xml:space="preserve"> Юрьевское сельское поселение»</w:t>
      </w:r>
    </w:p>
    <w:p w:rsidR="007866C4" w:rsidRPr="001762A2" w:rsidRDefault="007866C4" w:rsidP="007866C4">
      <w:pPr>
        <w:autoSpaceDE w:val="0"/>
        <w:autoSpaceDN w:val="0"/>
        <w:adjustRightInd w:val="0"/>
        <w:jc w:val="center"/>
        <w:rPr>
          <w:b/>
          <w:bCs/>
          <w:sz w:val="28"/>
          <w:szCs w:val="28"/>
        </w:rPr>
      </w:pPr>
    </w:p>
    <w:p w:rsidR="007866C4" w:rsidRPr="001762A2" w:rsidRDefault="007866C4" w:rsidP="007866C4">
      <w:pPr>
        <w:autoSpaceDE w:val="0"/>
        <w:autoSpaceDN w:val="0"/>
        <w:adjustRightInd w:val="0"/>
        <w:jc w:val="both"/>
        <w:rPr>
          <w:sz w:val="28"/>
          <w:szCs w:val="28"/>
        </w:rPr>
      </w:pPr>
      <w:r w:rsidRPr="001762A2">
        <w:rPr>
          <w:sz w:val="28"/>
          <w:szCs w:val="28"/>
        </w:rPr>
        <w:t xml:space="preserve">      </w:t>
      </w:r>
      <w:proofErr w:type="gramStart"/>
      <w:r w:rsidRPr="001762A2">
        <w:rPr>
          <w:sz w:val="28"/>
          <w:szCs w:val="28"/>
        </w:rPr>
        <w:t>В соответствии с Федеральным законом от 30.03.2015 № 63-Ф3 «О внесении</w:t>
      </w:r>
      <w:r>
        <w:rPr>
          <w:sz w:val="28"/>
          <w:szCs w:val="28"/>
        </w:rPr>
        <w:t xml:space="preserve"> </w:t>
      </w:r>
      <w:r w:rsidRPr="001762A2">
        <w:rPr>
          <w:sz w:val="28"/>
          <w:szCs w:val="28"/>
        </w:rPr>
        <w:t>изменений в отдельные законодательные акты Российской Федерации в связи с</w:t>
      </w:r>
      <w:r>
        <w:rPr>
          <w:sz w:val="28"/>
          <w:szCs w:val="28"/>
        </w:rPr>
        <w:t xml:space="preserve"> </w:t>
      </w:r>
      <w:r w:rsidRPr="001762A2">
        <w:rPr>
          <w:sz w:val="28"/>
          <w:szCs w:val="28"/>
        </w:rPr>
        <w:t>совершенствованием механизма подготовки кадров для муниципальной службы»</w:t>
      </w:r>
      <w:r>
        <w:rPr>
          <w:sz w:val="28"/>
          <w:szCs w:val="28"/>
        </w:rPr>
        <w:t xml:space="preserve">, </w:t>
      </w:r>
      <w:r w:rsidRPr="001762A2">
        <w:rPr>
          <w:sz w:val="28"/>
          <w:szCs w:val="28"/>
        </w:rPr>
        <w:t>внесшим изменения в Федеральный закон от 02.03.2007 № 25-ФЗ «О  муниципальной службе в Российской Федерации» и с Законом Кировской области  от 02.04.2015 № 520-30 «О внесении изменений в отдельные законы Кировской области в сфере местного</w:t>
      </w:r>
      <w:proofErr w:type="gramEnd"/>
      <w:r w:rsidRPr="001762A2">
        <w:rPr>
          <w:sz w:val="28"/>
          <w:szCs w:val="28"/>
        </w:rPr>
        <w:t xml:space="preserve"> самоуправления и муниципальной службы», </w:t>
      </w:r>
      <w:proofErr w:type="gramStart"/>
      <w:r w:rsidRPr="001762A2">
        <w:rPr>
          <w:sz w:val="28"/>
          <w:szCs w:val="28"/>
        </w:rPr>
        <w:t>внесшим</w:t>
      </w:r>
      <w:proofErr w:type="gramEnd"/>
      <w:r w:rsidRPr="001762A2">
        <w:rPr>
          <w:sz w:val="28"/>
          <w:szCs w:val="28"/>
        </w:rPr>
        <w:t xml:space="preserve"> изменения в Закон Кировской области от 08.10.2007 № 171-30 «О муниципальной службе в Кировской области» Юрьевская сельская Дума РЕШИЛА:</w:t>
      </w:r>
    </w:p>
    <w:p w:rsidR="007866C4" w:rsidRPr="001762A2" w:rsidRDefault="007866C4" w:rsidP="007866C4">
      <w:pPr>
        <w:autoSpaceDE w:val="0"/>
        <w:autoSpaceDN w:val="0"/>
        <w:adjustRightInd w:val="0"/>
        <w:jc w:val="both"/>
        <w:rPr>
          <w:sz w:val="28"/>
          <w:szCs w:val="28"/>
        </w:rPr>
      </w:pPr>
    </w:p>
    <w:p w:rsidR="007866C4" w:rsidRPr="001762A2" w:rsidRDefault="007866C4" w:rsidP="007866C4">
      <w:pPr>
        <w:autoSpaceDE w:val="0"/>
        <w:autoSpaceDN w:val="0"/>
        <w:adjustRightInd w:val="0"/>
        <w:jc w:val="both"/>
        <w:rPr>
          <w:sz w:val="28"/>
          <w:szCs w:val="28"/>
        </w:rPr>
      </w:pPr>
      <w:r w:rsidRPr="001762A2">
        <w:rPr>
          <w:sz w:val="28"/>
          <w:szCs w:val="28"/>
        </w:rPr>
        <w:t xml:space="preserve">    1. В положение «О муниципальной службе в муниципальном образовании</w:t>
      </w:r>
    </w:p>
    <w:p w:rsidR="007866C4" w:rsidRPr="001762A2" w:rsidRDefault="007866C4" w:rsidP="007866C4">
      <w:pPr>
        <w:autoSpaceDE w:val="0"/>
        <w:autoSpaceDN w:val="0"/>
        <w:adjustRightInd w:val="0"/>
        <w:jc w:val="both"/>
        <w:rPr>
          <w:sz w:val="28"/>
          <w:szCs w:val="28"/>
        </w:rPr>
      </w:pPr>
      <w:r w:rsidRPr="001762A2">
        <w:rPr>
          <w:sz w:val="28"/>
          <w:szCs w:val="28"/>
        </w:rPr>
        <w:t>Юрьевское сельское поселение», утвержденное решением Юрьевской сельской  Думы от 30.01.2008 № 8 с последующими изменениями, внести следующие изменения и дополнения:</w:t>
      </w:r>
    </w:p>
    <w:p w:rsidR="007866C4" w:rsidRPr="001762A2" w:rsidRDefault="007866C4" w:rsidP="007866C4">
      <w:pPr>
        <w:autoSpaceDE w:val="0"/>
        <w:autoSpaceDN w:val="0"/>
        <w:adjustRightInd w:val="0"/>
        <w:jc w:val="both"/>
        <w:rPr>
          <w:sz w:val="28"/>
          <w:szCs w:val="28"/>
        </w:rPr>
      </w:pPr>
      <w:r w:rsidRPr="001762A2">
        <w:rPr>
          <w:sz w:val="28"/>
          <w:szCs w:val="28"/>
        </w:rPr>
        <w:t>1.1. Подпункт 7 пункта 1 статьи 10 читать в редакции:</w:t>
      </w:r>
    </w:p>
    <w:p w:rsidR="007866C4" w:rsidRDefault="007866C4" w:rsidP="007866C4">
      <w:pPr>
        <w:autoSpaceDE w:val="0"/>
        <w:autoSpaceDN w:val="0"/>
        <w:adjustRightInd w:val="0"/>
        <w:jc w:val="both"/>
        <w:rPr>
          <w:sz w:val="28"/>
          <w:szCs w:val="28"/>
        </w:rPr>
      </w:pPr>
      <w:r w:rsidRPr="001762A2">
        <w:rPr>
          <w:sz w:val="28"/>
          <w:szCs w:val="28"/>
        </w:rPr>
        <w:t xml:space="preserve"> «7) получение дополнительного профессионального образования в соответствии с муниципальным правовым актом за счет средств местного  бюджета</w:t>
      </w:r>
      <w:proofErr w:type="gramStart"/>
      <w:r w:rsidRPr="001762A2">
        <w:rPr>
          <w:sz w:val="28"/>
          <w:szCs w:val="28"/>
        </w:rPr>
        <w:t>;»</w:t>
      </w:r>
      <w:proofErr w:type="gramEnd"/>
      <w:r w:rsidRPr="001762A2">
        <w:rPr>
          <w:sz w:val="28"/>
          <w:szCs w:val="28"/>
        </w:rPr>
        <w:t>.</w:t>
      </w:r>
    </w:p>
    <w:p w:rsidR="007866C4" w:rsidRPr="001762A2" w:rsidRDefault="007866C4" w:rsidP="007866C4">
      <w:pPr>
        <w:autoSpaceDE w:val="0"/>
        <w:autoSpaceDN w:val="0"/>
        <w:adjustRightInd w:val="0"/>
        <w:jc w:val="both"/>
        <w:rPr>
          <w:sz w:val="28"/>
          <w:szCs w:val="28"/>
        </w:rPr>
      </w:pPr>
      <w:r w:rsidRPr="001762A2">
        <w:rPr>
          <w:sz w:val="28"/>
          <w:szCs w:val="28"/>
        </w:rPr>
        <w:t>1.2. Пункт 4 статьи 17 читать в редакции:</w:t>
      </w:r>
    </w:p>
    <w:p w:rsidR="007866C4" w:rsidRPr="001762A2" w:rsidRDefault="007866C4" w:rsidP="007866C4">
      <w:pPr>
        <w:autoSpaceDE w:val="0"/>
        <w:autoSpaceDN w:val="0"/>
        <w:adjustRightInd w:val="0"/>
        <w:jc w:val="both"/>
        <w:rPr>
          <w:sz w:val="28"/>
          <w:szCs w:val="28"/>
        </w:rPr>
      </w:pPr>
      <w:r w:rsidRPr="001762A2">
        <w:rPr>
          <w:sz w:val="28"/>
          <w:szCs w:val="28"/>
        </w:rPr>
        <w:t>« 4. По результатам аттестации представитель нанимателя (работодатель)</w:t>
      </w:r>
    </w:p>
    <w:p w:rsidR="007866C4" w:rsidRPr="001762A2" w:rsidRDefault="007866C4" w:rsidP="007866C4">
      <w:pPr>
        <w:autoSpaceDE w:val="0"/>
        <w:autoSpaceDN w:val="0"/>
        <w:adjustRightInd w:val="0"/>
        <w:jc w:val="both"/>
        <w:rPr>
          <w:sz w:val="28"/>
          <w:szCs w:val="28"/>
        </w:rPr>
      </w:pPr>
      <w:r w:rsidRPr="001762A2">
        <w:rPr>
          <w:sz w:val="28"/>
          <w:szCs w:val="28"/>
        </w:rPr>
        <w:t xml:space="preserve">принимает решение о поощрении отдельных муниципальных служащих </w:t>
      </w:r>
      <w:proofErr w:type="gramStart"/>
      <w:r w:rsidRPr="001762A2">
        <w:rPr>
          <w:sz w:val="28"/>
          <w:szCs w:val="28"/>
        </w:rPr>
        <w:t>за</w:t>
      </w:r>
      <w:proofErr w:type="gramEnd"/>
    </w:p>
    <w:p w:rsidR="007866C4" w:rsidRPr="001762A2" w:rsidRDefault="007866C4" w:rsidP="007866C4">
      <w:pPr>
        <w:autoSpaceDE w:val="0"/>
        <w:autoSpaceDN w:val="0"/>
        <w:adjustRightInd w:val="0"/>
        <w:jc w:val="both"/>
        <w:rPr>
          <w:sz w:val="28"/>
          <w:szCs w:val="28"/>
        </w:rPr>
      </w:pPr>
      <w:r w:rsidRPr="001762A2">
        <w:rPr>
          <w:sz w:val="28"/>
          <w:szCs w:val="28"/>
        </w:rPr>
        <w:t>достигнутые ими успехи в работе или в срок не более одного месяца со дня</w:t>
      </w:r>
    </w:p>
    <w:p w:rsidR="007866C4" w:rsidRPr="001762A2" w:rsidRDefault="007866C4" w:rsidP="007866C4">
      <w:pPr>
        <w:autoSpaceDE w:val="0"/>
        <w:autoSpaceDN w:val="0"/>
        <w:adjustRightInd w:val="0"/>
        <w:jc w:val="both"/>
        <w:rPr>
          <w:sz w:val="28"/>
          <w:szCs w:val="28"/>
        </w:rPr>
      </w:pPr>
      <w:r w:rsidRPr="001762A2">
        <w:rPr>
          <w:sz w:val="28"/>
          <w:szCs w:val="28"/>
        </w:rPr>
        <w:t>аттестации о понижении муниципального служащего в должности с его согласия.</w:t>
      </w:r>
    </w:p>
    <w:p w:rsidR="007866C4" w:rsidRPr="001762A2" w:rsidRDefault="007866C4" w:rsidP="007866C4">
      <w:pPr>
        <w:autoSpaceDE w:val="0"/>
        <w:autoSpaceDN w:val="0"/>
        <w:adjustRightInd w:val="0"/>
        <w:jc w:val="both"/>
        <w:rPr>
          <w:sz w:val="28"/>
          <w:szCs w:val="28"/>
        </w:rPr>
      </w:pPr>
      <w:r w:rsidRPr="001762A2">
        <w:rPr>
          <w:sz w:val="28"/>
          <w:szCs w:val="28"/>
        </w:rPr>
        <w:t>По результатам аттестации аттестационная комиссия может давать рекомендации о</w:t>
      </w:r>
      <w:r>
        <w:rPr>
          <w:sz w:val="28"/>
          <w:szCs w:val="28"/>
        </w:rPr>
        <w:t xml:space="preserve"> </w:t>
      </w:r>
      <w:r w:rsidRPr="001762A2">
        <w:rPr>
          <w:sz w:val="28"/>
          <w:szCs w:val="28"/>
        </w:rPr>
        <w:t>направлении отдельных муниципальных служащих для получения дополнительного</w:t>
      </w:r>
      <w:r>
        <w:rPr>
          <w:sz w:val="28"/>
          <w:szCs w:val="28"/>
        </w:rPr>
        <w:t xml:space="preserve">  </w:t>
      </w:r>
      <w:r w:rsidRPr="001762A2">
        <w:rPr>
          <w:sz w:val="28"/>
          <w:szCs w:val="28"/>
        </w:rPr>
        <w:t>профессионального образования</w:t>
      </w:r>
      <w:proofErr w:type="gramStart"/>
      <w:r w:rsidRPr="001762A2">
        <w:rPr>
          <w:sz w:val="28"/>
          <w:szCs w:val="28"/>
        </w:rPr>
        <w:t>.».</w:t>
      </w:r>
      <w:proofErr w:type="gramEnd"/>
    </w:p>
    <w:p w:rsidR="007866C4" w:rsidRPr="001762A2" w:rsidRDefault="007866C4" w:rsidP="007866C4">
      <w:pPr>
        <w:autoSpaceDE w:val="0"/>
        <w:autoSpaceDN w:val="0"/>
        <w:adjustRightInd w:val="0"/>
        <w:jc w:val="both"/>
        <w:rPr>
          <w:sz w:val="28"/>
          <w:szCs w:val="28"/>
        </w:rPr>
      </w:pPr>
      <w:r w:rsidRPr="001762A2">
        <w:rPr>
          <w:sz w:val="28"/>
          <w:szCs w:val="28"/>
        </w:rPr>
        <w:t>1.3. Раздел 8 дополнить статьей 27.1 следующего содержания:</w:t>
      </w:r>
    </w:p>
    <w:p w:rsidR="007866C4" w:rsidRPr="001762A2" w:rsidRDefault="007866C4" w:rsidP="007866C4">
      <w:pPr>
        <w:autoSpaceDE w:val="0"/>
        <w:autoSpaceDN w:val="0"/>
        <w:adjustRightInd w:val="0"/>
        <w:jc w:val="both"/>
        <w:rPr>
          <w:sz w:val="28"/>
          <w:szCs w:val="28"/>
        </w:rPr>
      </w:pPr>
      <w:r w:rsidRPr="001762A2">
        <w:rPr>
          <w:sz w:val="28"/>
          <w:szCs w:val="28"/>
        </w:rPr>
        <w:lastRenderedPageBreak/>
        <w:t xml:space="preserve">«Статья 27.1. Подготовка кадров для муниципальной службы </w:t>
      </w:r>
      <w:proofErr w:type="gramStart"/>
      <w:r w:rsidRPr="001762A2">
        <w:rPr>
          <w:sz w:val="28"/>
          <w:szCs w:val="28"/>
        </w:rPr>
        <w:t>на</w:t>
      </w:r>
      <w:proofErr w:type="gramEnd"/>
      <w:r w:rsidRPr="001762A2">
        <w:rPr>
          <w:sz w:val="28"/>
          <w:szCs w:val="28"/>
        </w:rPr>
        <w:t xml:space="preserve"> договорной</w:t>
      </w:r>
    </w:p>
    <w:p w:rsidR="007866C4" w:rsidRPr="001762A2" w:rsidRDefault="007866C4" w:rsidP="007866C4">
      <w:pPr>
        <w:autoSpaceDE w:val="0"/>
        <w:autoSpaceDN w:val="0"/>
        <w:adjustRightInd w:val="0"/>
        <w:jc w:val="both"/>
        <w:rPr>
          <w:sz w:val="28"/>
          <w:szCs w:val="28"/>
        </w:rPr>
      </w:pPr>
      <w:r w:rsidRPr="001762A2">
        <w:rPr>
          <w:sz w:val="28"/>
          <w:szCs w:val="28"/>
        </w:rPr>
        <w:t>основе</w:t>
      </w:r>
    </w:p>
    <w:p w:rsidR="007866C4" w:rsidRPr="001762A2" w:rsidRDefault="007866C4" w:rsidP="007866C4">
      <w:pPr>
        <w:autoSpaceDE w:val="0"/>
        <w:autoSpaceDN w:val="0"/>
        <w:adjustRightInd w:val="0"/>
        <w:jc w:val="both"/>
        <w:rPr>
          <w:sz w:val="28"/>
          <w:szCs w:val="28"/>
        </w:rPr>
      </w:pPr>
      <w:r w:rsidRPr="001762A2">
        <w:rPr>
          <w:sz w:val="28"/>
          <w:szCs w:val="28"/>
        </w:rPr>
        <w:t>1. В целях формирования высококвалифицированного кадрового состава</w:t>
      </w:r>
    </w:p>
    <w:p w:rsidR="007866C4" w:rsidRPr="001762A2" w:rsidRDefault="007866C4" w:rsidP="007866C4">
      <w:pPr>
        <w:autoSpaceDE w:val="0"/>
        <w:autoSpaceDN w:val="0"/>
        <w:adjustRightInd w:val="0"/>
        <w:jc w:val="both"/>
        <w:rPr>
          <w:sz w:val="28"/>
          <w:szCs w:val="28"/>
        </w:rPr>
      </w:pPr>
      <w:r w:rsidRPr="001762A2">
        <w:rPr>
          <w:sz w:val="28"/>
          <w:szCs w:val="28"/>
        </w:rPr>
        <w:t>муниципальной службы органы местного самоуправления могут осуществлять</w:t>
      </w:r>
      <w:r>
        <w:rPr>
          <w:sz w:val="28"/>
          <w:szCs w:val="28"/>
        </w:rPr>
        <w:t xml:space="preserve"> </w:t>
      </w:r>
      <w:r w:rsidRPr="001762A2">
        <w:rPr>
          <w:sz w:val="28"/>
          <w:szCs w:val="28"/>
        </w:rPr>
        <w:t xml:space="preserve">организацию подготовки граждан </w:t>
      </w:r>
      <w:proofErr w:type="gramStart"/>
      <w:r w:rsidRPr="001762A2">
        <w:rPr>
          <w:sz w:val="28"/>
          <w:szCs w:val="28"/>
        </w:rPr>
        <w:t>для муниципальной службы на договорной основе</w:t>
      </w:r>
      <w:r>
        <w:rPr>
          <w:sz w:val="28"/>
          <w:szCs w:val="28"/>
        </w:rPr>
        <w:t xml:space="preserve"> </w:t>
      </w:r>
      <w:r w:rsidRPr="001762A2">
        <w:rPr>
          <w:sz w:val="28"/>
          <w:szCs w:val="28"/>
        </w:rPr>
        <w:t>в соответствии с законодательством Российской Федерации об образовании</w:t>
      </w:r>
      <w:proofErr w:type="gramEnd"/>
      <w:r w:rsidRPr="001762A2">
        <w:rPr>
          <w:sz w:val="28"/>
          <w:szCs w:val="28"/>
        </w:rPr>
        <w:t xml:space="preserve"> и с</w:t>
      </w:r>
      <w:r>
        <w:rPr>
          <w:sz w:val="28"/>
          <w:szCs w:val="28"/>
        </w:rPr>
        <w:t xml:space="preserve"> </w:t>
      </w:r>
      <w:r w:rsidRPr="001762A2">
        <w:rPr>
          <w:sz w:val="28"/>
          <w:szCs w:val="28"/>
        </w:rPr>
        <w:t>учетом положений настоящего Федерального закона.</w:t>
      </w:r>
    </w:p>
    <w:p w:rsidR="007866C4" w:rsidRPr="001762A2" w:rsidRDefault="007866C4" w:rsidP="007866C4">
      <w:pPr>
        <w:autoSpaceDE w:val="0"/>
        <w:autoSpaceDN w:val="0"/>
        <w:adjustRightInd w:val="0"/>
        <w:jc w:val="both"/>
        <w:rPr>
          <w:sz w:val="28"/>
          <w:szCs w:val="28"/>
        </w:rPr>
      </w:pPr>
      <w:r w:rsidRPr="001762A2">
        <w:rPr>
          <w:sz w:val="28"/>
          <w:szCs w:val="28"/>
        </w:rPr>
        <w:t>2. Договор о целевом обучении с обязательством последующего прохождения</w:t>
      </w:r>
    </w:p>
    <w:p w:rsidR="007866C4" w:rsidRPr="001762A2" w:rsidRDefault="007866C4" w:rsidP="007866C4">
      <w:pPr>
        <w:autoSpaceDE w:val="0"/>
        <w:autoSpaceDN w:val="0"/>
        <w:adjustRightInd w:val="0"/>
        <w:jc w:val="both"/>
        <w:rPr>
          <w:sz w:val="28"/>
          <w:szCs w:val="28"/>
        </w:rPr>
      </w:pPr>
      <w:r w:rsidRPr="001762A2">
        <w:rPr>
          <w:sz w:val="28"/>
          <w:szCs w:val="28"/>
        </w:rPr>
        <w:t>муниципальной службы (далее - договор о целевом обучении) заключается между</w:t>
      </w:r>
      <w:r>
        <w:rPr>
          <w:sz w:val="28"/>
          <w:szCs w:val="28"/>
        </w:rPr>
        <w:t xml:space="preserve"> </w:t>
      </w:r>
      <w:r w:rsidRPr="001762A2">
        <w:rPr>
          <w:sz w:val="28"/>
          <w:szCs w:val="28"/>
        </w:rPr>
        <w:t>органом местного самоуправления и гражданином и предусматривает обязательство</w:t>
      </w:r>
    </w:p>
    <w:p w:rsidR="007866C4" w:rsidRPr="001762A2" w:rsidRDefault="007866C4" w:rsidP="007866C4">
      <w:pPr>
        <w:autoSpaceDE w:val="0"/>
        <w:autoSpaceDN w:val="0"/>
        <w:adjustRightInd w:val="0"/>
        <w:jc w:val="both"/>
        <w:rPr>
          <w:sz w:val="28"/>
          <w:szCs w:val="28"/>
        </w:rPr>
      </w:pPr>
      <w:r w:rsidRPr="001762A2">
        <w:rPr>
          <w:sz w:val="28"/>
          <w:szCs w:val="28"/>
        </w:rPr>
        <w:t>гражданина по прохождению муниципальной службы в указанном органе местного</w:t>
      </w:r>
      <w:r>
        <w:rPr>
          <w:sz w:val="28"/>
          <w:szCs w:val="28"/>
        </w:rPr>
        <w:t xml:space="preserve"> </w:t>
      </w:r>
      <w:r w:rsidRPr="001762A2">
        <w:rPr>
          <w:sz w:val="28"/>
          <w:szCs w:val="28"/>
        </w:rPr>
        <w:t>самоуправления в течение установленного срока после окончания обучения.</w:t>
      </w:r>
    </w:p>
    <w:p w:rsidR="007866C4" w:rsidRPr="001762A2" w:rsidRDefault="007866C4" w:rsidP="007866C4">
      <w:pPr>
        <w:autoSpaceDE w:val="0"/>
        <w:autoSpaceDN w:val="0"/>
        <w:adjustRightInd w:val="0"/>
        <w:jc w:val="both"/>
        <w:rPr>
          <w:sz w:val="28"/>
          <w:szCs w:val="28"/>
        </w:rPr>
      </w:pPr>
      <w:r w:rsidRPr="001762A2">
        <w:rPr>
          <w:sz w:val="28"/>
          <w:szCs w:val="28"/>
        </w:rPr>
        <w:t xml:space="preserve">3. Заключение договора о целевом обучении осуществляется на </w:t>
      </w:r>
      <w:proofErr w:type="gramStart"/>
      <w:r w:rsidRPr="001762A2">
        <w:rPr>
          <w:sz w:val="28"/>
          <w:szCs w:val="28"/>
        </w:rPr>
        <w:t>конкурсной</w:t>
      </w:r>
      <w:proofErr w:type="gramEnd"/>
    </w:p>
    <w:p w:rsidR="007866C4" w:rsidRPr="001762A2" w:rsidRDefault="007866C4" w:rsidP="007866C4">
      <w:pPr>
        <w:autoSpaceDE w:val="0"/>
        <w:autoSpaceDN w:val="0"/>
        <w:adjustRightInd w:val="0"/>
        <w:jc w:val="both"/>
        <w:rPr>
          <w:sz w:val="28"/>
          <w:szCs w:val="28"/>
        </w:rPr>
      </w:pPr>
      <w:r w:rsidRPr="001762A2">
        <w:rPr>
          <w:sz w:val="28"/>
          <w:szCs w:val="28"/>
        </w:rPr>
        <w:t>основе в порядке, установленном законом субъекта Российской Федерации.</w:t>
      </w:r>
    </w:p>
    <w:p w:rsidR="007866C4" w:rsidRPr="001762A2" w:rsidRDefault="007866C4" w:rsidP="007866C4">
      <w:pPr>
        <w:autoSpaceDE w:val="0"/>
        <w:autoSpaceDN w:val="0"/>
        <w:adjustRightInd w:val="0"/>
        <w:jc w:val="both"/>
        <w:rPr>
          <w:sz w:val="28"/>
          <w:szCs w:val="28"/>
        </w:rPr>
      </w:pPr>
      <w:r w:rsidRPr="001762A2">
        <w:rPr>
          <w:sz w:val="28"/>
          <w:szCs w:val="28"/>
        </w:rPr>
        <w:t>Информация о проведении конкурса на заключение договора о целевом обучении</w:t>
      </w:r>
      <w:r>
        <w:rPr>
          <w:sz w:val="28"/>
          <w:szCs w:val="28"/>
        </w:rPr>
        <w:t xml:space="preserve"> </w:t>
      </w:r>
      <w:r w:rsidRPr="001762A2">
        <w:rPr>
          <w:sz w:val="28"/>
          <w:szCs w:val="28"/>
        </w:rPr>
        <w:t>подлежит опубликованию в печатном средстве массовой информации, в котором</w:t>
      </w:r>
      <w:r>
        <w:rPr>
          <w:sz w:val="28"/>
          <w:szCs w:val="28"/>
        </w:rPr>
        <w:t xml:space="preserve"> </w:t>
      </w:r>
      <w:r w:rsidRPr="001762A2">
        <w:rPr>
          <w:sz w:val="28"/>
          <w:szCs w:val="28"/>
        </w:rPr>
        <w:t>осуществляется официальное опубликование муниципальных правовых актов, и</w:t>
      </w:r>
      <w:r>
        <w:rPr>
          <w:sz w:val="28"/>
          <w:szCs w:val="28"/>
        </w:rPr>
        <w:t xml:space="preserve"> </w:t>
      </w:r>
      <w:r w:rsidRPr="001762A2">
        <w:rPr>
          <w:sz w:val="28"/>
          <w:szCs w:val="28"/>
        </w:rPr>
        <w:t>размещению на официальном сайте органа местного самоуправления в</w:t>
      </w:r>
      <w:r>
        <w:rPr>
          <w:sz w:val="28"/>
          <w:szCs w:val="28"/>
        </w:rPr>
        <w:t xml:space="preserve"> </w:t>
      </w:r>
      <w:r w:rsidRPr="001762A2">
        <w:rPr>
          <w:sz w:val="28"/>
          <w:szCs w:val="28"/>
        </w:rPr>
        <w:t xml:space="preserve">информационно-телекоммуникационной сети "Интернет" не </w:t>
      </w:r>
      <w:proofErr w:type="gramStart"/>
      <w:r w:rsidRPr="001762A2">
        <w:rPr>
          <w:sz w:val="28"/>
          <w:szCs w:val="28"/>
        </w:rPr>
        <w:t>позднее</w:t>
      </w:r>
      <w:proofErr w:type="gramEnd"/>
      <w:r w:rsidRPr="001762A2">
        <w:rPr>
          <w:sz w:val="28"/>
          <w:szCs w:val="28"/>
        </w:rPr>
        <w:t xml:space="preserve"> чем за один</w:t>
      </w:r>
      <w:r>
        <w:rPr>
          <w:sz w:val="28"/>
          <w:szCs w:val="28"/>
        </w:rPr>
        <w:t xml:space="preserve">  </w:t>
      </w:r>
      <w:r w:rsidRPr="001762A2">
        <w:rPr>
          <w:sz w:val="28"/>
          <w:szCs w:val="28"/>
        </w:rPr>
        <w:t>месяц до даты проведения указанного конкурса.</w:t>
      </w:r>
    </w:p>
    <w:p w:rsidR="007866C4" w:rsidRPr="001762A2" w:rsidRDefault="007866C4" w:rsidP="007866C4">
      <w:pPr>
        <w:autoSpaceDE w:val="0"/>
        <w:autoSpaceDN w:val="0"/>
        <w:adjustRightInd w:val="0"/>
        <w:jc w:val="both"/>
        <w:rPr>
          <w:sz w:val="28"/>
          <w:szCs w:val="28"/>
        </w:rPr>
      </w:pPr>
    </w:p>
    <w:p w:rsidR="007866C4" w:rsidRPr="001762A2" w:rsidRDefault="007866C4" w:rsidP="007866C4">
      <w:pPr>
        <w:autoSpaceDE w:val="0"/>
        <w:autoSpaceDN w:val="0"/>
        <w:adjustRightInd w:val="0"/>
        <w:jc w:val="both"/>
        <w:rPr>
          <w:sz w:val="28"/>
          <w:szCs w:val="28"/>
        </w:rPr>
      </w:pPr>
      <w:r w:rsidRPr="001762A2">
        <w:rPr>
          <w:sz w:val="28"/>
          <w:szCs w:val="28"/>
        </w:rPr>
        <w:t>4. Право участвовать в конкурсе на заключение договора о целевом обучении</w:t>
      </w:r>
    </w:p>
    <w:p w:rsidR="007866C4" w:rsidRPr="001762A2" w:rsidRDefault="007866C4" w:rsidP="007866C4">
      <w:pPr>
        <w:autoSpaceDE w:val="0"/>
        <w:autoSpaceDN w:val="0"/>
        <w:adjustRightInd w:val="0"/>
        <w:jc w:val="both"/>
        <w:rPr>
          <w:sz w:val="28"/>
          <w:szCs w:val="28"/>
        </w:rPr>
      </w:pPr>
      <w:r w:rsidRPr="001762A2">
        <w:rPr>
          <w:sz w:val="28"/>
          <w:szCs w:val="28"/>
        </w:rPr>
        <w:t>имеют граждане, владеющие государственным языком Российской Федерации и</w:t>
      </w:r>
      <w:r>
        <w:rPr>
          <w:sz w:val="28"/>
          <w:szCs w:val="28"/>
        </w:rPr>
        <w:t xml:space="preserve"> </w:t>
      </w:r>
      <w:r w:rsidRPr="001762A2">
        <w:rPr>
          <w:sz w:val="28"/>
          <w:szCs w:val="28"/>
        </w:rPr>
        <w:t>впервые получающие среднее профессиональное или высшее образование по очной</w:t>
      </w:r>
      <w:r>
        <w:rPr>
          <w:sz w:val="28"/>
          <w:szCs w:val="28"/>
        </w:rPr>
        <w:t xml:space="preserve"> </w:t>
      </w:r>
      <w:r w:rsidRPr="001762A2">
        <w:rPr>
          <w:sz w:val="28"/>
          <w:szCs w:val="28"/>
        </w:rPr>
        <w:t>форме обучения за счет средств бюджетов бюджетной системы Российской</w:t>
      </w:r>
      <w:r>
        <w:rPr>
          <w:sz w:val="28"/>
          <w:szCs w:val="28"/>
        </w:rPr>
        <w:t xml:space="preserve">  </w:t>
      </w:r>
      <w:r w:rsidRPr="001762A2">
        <w:rPr>
          <w:sz w:val="28"/>
          <w:szCs w:val="28"/>
        </w:rPr>
        <w:t>Федерации. Гражданин, участвующий в указанном конкурсе, должен на момент</w:t>
      </w:r>
      <w:r>
        <w:rPr>
          <w:sz w:val="28"/>
          <w:szCs w:val="28"/>
        </w:rPr>
        <w:t xml:space="preserve"> </w:t>
      </w:r>
      <w:r w:rsidRPr="001762A2">
        <w:rPr>
          <w:sz w:val="28"/>
          <w:szCs w:val="28"/>
        </w:rPr>
        <w:t>поступления на муниципальную службу, а также в течение всего срока,</w:t>
      </w:r>
      <w:r>
        <w:rPr>
          <w:sz w:val="28"/>
          <w:szCs w:val="28"/>
        </w:rPr>
        <w:t xml:space="preserve"> </w:t>
      </w:r>
      <w:r w:rsidRPr="001762A2">
        <w:rPr>
          <w:sz w:val="28"/>
          <w:szCs w:val="28"/>
        </w:rPr>
        <w:t>предусмотренного частью 5 настоящей статьи, соответствовать требованиям,</w:t>
      </w:r>
      <w:r>
        <w:rPr>
          <w:sz w:val="28"/>
          <w:szCs w:val="28"/>
        </w:rPr>
        <w:t xml:space="preserve">  </w:t>
      </w:r>
      <w:r w:rsidRPr="001762A2">
        <w:rPr>
          <w:sz w:val="28"/>
          <w:szCs w:val="28"/>
        </w:rPr>
        <w:t>установленным настоящим Федеральным законом для замещения должностей</w:t>
      </w:r>
      <w:r>
        <w:rPr>
          <w:sz w:val="28"/>
          <w:szCs w:val="28"/>
        </w:rPr>
        <w:t xml:space="preserve"> </w:t>
      </w:r>
      <w:r w:rsidRPr="001762A2">
        <w:rPr>
          <w:sz w:val="28"/>
          <w:szCs w:val="28"/>
        </w:rPr>
        <w:t>муниципальной службы.</w:t>
      </w:r>
    </w:p>
    <w:p w:rsidR="007866C4" w:rsidRPr="001762A2" w:rsidRDefault="007866C4" w:rsidP="007866C4">
      <w:pPr>
        <w:autoSpaceDE w:val="0"/>
        <w:autoSpaceDN w:val="0"/>
        <w:adjustRightInd w:val="0"/>
        <w:jc w:val="both"/>
        <w:rPr>
          <w:sz w:val="28"/>
          <w:szCs w:val="28"/>
        </w:rPr>
      </w:pPr>
      <w:r w:rsidRPr="001762A2">
        <w:rPr>
          <w:sz w:val="28"/>
          <w:szCs w:val="28"/>
        </w:rPr>
        <w:t>5. Срок обязательного прохождения муниципальной службы после окончания</w:t>
      </w:r>
    </w:p>
    <w:p w:rsidR="007866C4" w:rsidRPr="001762A2" w:rsidRDefault="007866C4" w:rsidP="007866C4">
      <w:pPr>
        <w:autoSpaceDE w:val="0"/>
        <w:autoSpaceDN w:val="0"/>
        <w:adjustRightInd w:val="0"/>
        <w:jc w:val="both"/>
        <w:rPr>
          <w:sz w:val="28"/>
          <w:szCs w:val="28"/>
        </w:rPr>
      </w:pPr>
      <w:r w:rsidRPr="001762A2">
        <w:rPr>
          <w:sz w:val="28"/>
          <w:szCs w:val="28"/>
        </w:rPr>
        <w:t>целевого обучения устанавливается договором о целевом обучении. Указанный срок</w:t>
      </w:r>
      <w:r>
        <w:rPr>
          <w:sz w:val="28"/>
          <w:szCs w:val="28"/>
        </w:rPr>
        <w:t xml:space="preserve"> </w:t>
      </w:r>
      <w:r w:rsidRPr="001762A2">
        <w:rPr>
          <w:sz w:val="28"/>
          <w:szCs w:val="28"/>
        </w:rPr>
        <w:t>не может быть менее срока, в течение которого орган местного самоуправления</w:t>
      </w:r>
      <w:r>
        <w:rPr>
          <w:sz w:val="28"/>
          <w:szCs w:val="28"/>
        </w:rPr>
        <w:t xml:space="preserve"> </w:t>
      </w:r>
      <w:r w:rsidRPr="001762A2">
        <w:rPr>
          <w:sz w:val="28"/>
          <w:szCs w:val="28"/>
        </w:rPr>
        <w:t>предоставлял меры социальной поддержки гражданину в соответствии с договором</w:t>
      </w:r>
      <w:r>
        <w:rPr>
          <w:sz w:val="28"/>
          <w:szCs w:val="28"/>
        </w:rPr>
        <w:t xml:space="preserve"> </w:t>
      </w:r>
      <w:r w:rsidRPr="001762A2">
        <w:rPr>
          <w:sz w:val="28"/>
          <w:szCs w:val="28"/>
        </w:rPr>
        <w:t>о целевом обучении, но не более пяти лет.</w:t>
      </w:r>
    </w:p>
    <w:p w:rsidR="007866C4" w:rsidRPr="001762A2" w:rsidRDefault="007866C4" w:rsidP="007866C4">
      <w:pPr>
        <w:autoSpaceDE w:val="0"/>
        <w:autoSpaceDN w:val="0"/>
        <w:adjustRightInd w:val="0"/>
        <w:jc w:val="both"/>
        <w:rPr>
          <w:sz w:val="28"/>
          <w:szCs w:val="28"/>
        </w:rPr>
      </w:pPr>
      <w:r w:rsidRPr="001762A2">
        <w:rPr>
          <w:sz w:val="28"/>
          <w:szCs w:val="28"/>
        </w:rPr>
        <w:t>6. Обязательства и ответственность сторон договора о целевом обучении</w:t>
      </w:r>
      <w:r>
        <w:rPr>
          <w:sz w:val="28"/>
          <w:szCs w:val="28"/>
        </w:rPr>
        <w:t xml:space="preserve"> </w:t>
      </w:r>
      <w:r w:rsidRPr="001762A2">
        <w:rPr>
          <w:sz w:val="28"/>
          <w:szCs w:val="28"/>
        </w:rPr>
        <w:t>устанавливаются договором о целевом обучении в соответствии с</w:t>
      </w:r>
      <w:r>
        <w:rPr>
          <w:sz w:val="28"/>
          <w:szCs w:val="28"/>
        </w:rPr>
        <w:t xml:space="preserve">  </w:t>
      </w:r>
      <w:r w:rsidRPr="001762A2">
        <w:rPr>
          <w:sz w:val="28"/>
          <w:szCs w:val="28"/>
        </w:rPr>
        <w:t>законодательством Российской Федерации.</w:t>
      </w:r>
    </w:p>
    <w:p w:rsidR="007866C4" w:rsidRPr="001762A2" w:rsidRDefault="007866C4" w:rsidP="007866C4">
      <w:pPr>
        <w:autoSpaceDE w:val="0"/>
        <w:autoSpaceDN w:val="0"/>
        <w:adjustRightInd w:val="0"/>
        <w:jc w:val="both"/>
        <w:rPr>
          <w:sz w:val="28"/>
          <w:szCs w:val="28"/>
        </w:rPr>
      </w:pPr>
      <w:r w:rsidRPr="001762A2">
        <w:rPr>
          <w:sz w:val="28"/>
          <w:szCs w:val="28"/>
        </w:rPr>
        <w:t>7. Договор о целевом обучении может быть заключен с гражданином один раз.</w:t>
      </w:r>
    </w:p>
    <w:p w:rsidR="007866C4" w:rsidRPr="001762A2" w:rsidRDefault="007866C4" w:rsidP="007866C4">
      <w:pPr>
        <w:autoSpaceDE w:val="0"/>
        <w:autoSpaceDN w:val="0"/>
        <w:adjustRightInd w:val="0"/>
        <w:jc w:val="both"/>
        <w:rPr>
          <w:sz w:val="28"/>
          <w:szCs w:val="28"/>
        </w:rPr>
      </w:pPr>
      <w:r w:rsidRPr="001762A2">
        <w:rPr>
          <w:sz w:val="28"/>
          <w:szCs w:val="28"/>
        </w:rPr>
        <w:t xml:space="preserve">8. Финансовое обеспечение расходов, предусмотренных договором о </w:t>
      </w:r>
      <w:proofErr w:type="gramStart"/>
      <w:r w:rsidRPr="001762A2">
        <w:rPr>
          <w:sz w:val="28"/>
          <w:szCs w:val="28"/>
        </w:rPr>
        <w:t>целевом</w:t>
      </w:r>
      <w:proofErr w:type="gramEnd"/>
    </w:p>
    <w:p w:rsidR="007866C4" w:rsidRPr="001762A2" w:rsidRDefault="007866C4" w:rsidP="007866C4">
      <w:pPr>
        <w:autoSpaceDE w:val="0"/>
        <w:autoSpaceDN w:val="0"/>
        <w:adjustRightInd w:val="0"/>
        <w:jc w:val="both"/>
        <w:rPr>
          <w:sz w:val="28"/>
          <w:szCs w:val="28"/>
        </w:rPr>
      </w:pPr>
      <w:proofErr w:type="gramStart"/>
      <w:r w:rsidRPr="001762A2">
        <w:rPr>
          <w:sz w:val="28"/>
          <w:szCs w:val="28"/>
        </w:rPr>
        <w:lastRenderedPageBreak/>
        <w:t>обучении</w:t>
      </w:r>
      <w:proofErr w:type="gramEnd"/>
      <w:r w:rsidRPr="001762A2">
        <w:rPr>
          <w:sz w:val="28"/>
          <w:szCs w:val="28"/>
        </w:rPr>
        <w:t>, осуществляется за счет средств местного бюджета.</w:t>
      </w:r>
    </w:p>
    <w:p w:rsidR="007866C4" w:rsidRPr="00491E59" w:rsidRDefault="007866C4" w:rsidP="007866C4">
      <w:pPr>
        <w:autoSpaceDE w:val="0"/>
        <w:autoSpaceDN w:val="0"/>
        <w:adjustRightInd w:val="0"/>
      </w:pPr>
      <w:r w:rsidRPr="001762A2">
        <w:rPr>
          <w:sz w:val="28"/>
          <w:szCs w:val="28"/>
        </w:rPr>
        <w:t>1.4. Пункт 3 статьи 31 читать в редакции</w:t>
      </w:r>
    </w:p>
    <w:p w:rsidR="007866C4" w:rsidRPr="001762A2" w:rsidRDefault="007866C4" w:rsidP="007866C4">
      <w:pPr>
        <w:autoSpaceDE w:val="0"/>
        <w:autoSpaceDN w:val="0"/>
        <w:adjustRightInd w:val="0"/>
        <w:jc w:val="both"/>
        <w:rPr>
          <w:sz w:val="28"/>
          <w:szCs w:val="28"/>
        </w:rPr>
      </w:pPr>
    </w:p>
    <w:p w:rsidR="007866C4" w:rsidRPr="001762A2" w:rsidRDefault="007866C4" w:rsidP="007866C4">
      <w:pPr>
        <w:autoSpaceDE w:val="0"/>
        <w:autoSpaceDN w:val="0"/>
        <w:adjustRightInd w:val="0"/>
        <w:jc w:val="both"/>
        <w:rPr>
          <w:sz w:val="28"/>
          <w:szCs w:val="28"/>
        </w:rPr>
      </w:pPr>
      <w:r w:rsidRPr="001762A2">
        <w:rPr>
          <w:sz w:val="28"/>
          <w:szCs w:val="28"/>
        </w:rPr>
        <w:t xml:space="preserve">«3) подготовка кадров для муниципальной службы и </w:t>
      </w:r>
      <w:proofErr w:type="gramStart"/>
      <w:r w:rsidRPr="001762A2">
        <w:rPr>
          <w:sz w:val="28"/>
          <w:szCs w:val="28"/>
        </w:rPr>
        <w:t>дополнительное</w:t>
      </w:r>
      <w:proofErr w:type="gramEnd"/>
    </w:p>
    <w:p w:rsidR="007866C4" w:rsidRPr="001762A2" w:rsidRDefault="007866C4" w:rsidP="007866C4">
      <w:pPr>
        <w:autoSpaceDE w:val="0"/>
        <w:autoSpaceDN w:val="0"/>
        <w:adjustRightInd w:val="0"/>
        <w:jc w:val="both"/>
        <w:rPr>
          <w:sz w:val="28"/>
          <w:szCs w:val="28"/>
        </w:rPr>
      </w:pPr>
      <w:r w:rsidRPr="001762A2">
        <w:rPr>
          <w:sz w:val="28"/>
          <w:szCs w:val="28"/>
        </w:rPr>
        <w:t>профессиональное образование муниципальных служащих»</w:t>
      </w:r>
      <w:r>
        <w:rPr>
          <w:sz w:val="28"/>
          <w:szCs w:val="28"/>
        </w:rPr>
        <w:t>.</w:t>
      </w:r>
    </w:p>
    <w:p w:rsidR="007866C4" w:rsidRPr="001762A2" w:rsidRDefault="007866C4" w:rsidP="007866C4">
      <w:pPr>
        <w:autoSpaceDE w:val="0"/>
        <w:autoSpaceDN w:val="0"/>
        <w:adjustRightInd w:val="0"/>
        <w:jc w:val="both"/>
        <w:rPr>
          <w:sz w:val="28"/>
          <w:szCs w:val="28"/>
        </w:rPr>
      </w:pPr>
      <w:r w:rsidRPr="001762A2">
        <w:rPr>
          <w:sz w:val="28"/>
          <w:szCs w:val="28"/>
        </w:rPr>
        <w:t>1.5. В части 1 статьи 14</w:t>
      </w:r>
      <w:r w:rsidRPr="001762A2">
        <w:rPr>
          <w:sz w:val="28"/>
          <w:szCs w:val="28"/>
          <w:vertAlign w:val="superscript"/>
        </w:rPr>
        <w:t>1</w:t>
      </w:r>
      <w:r w:rsidRPr="001762A2">
        <w:rPr>
          <w:sz w:val="28"/>
          <w:szCs w:val="28"/>
        </w:rPr>
        <w:t>:</w:t>
      </w:r>
    </w:p>
    <w:p w:rsidR="007866C4" w:rsidRPr="001762A2" w:rsidRDefault="007866C4" w:rsidP="007866C4">
      <w:pPr>
        <w:autoSpaceDE w:val="0"/>
        <w:autoSpaceDN w:val="0"/>
        <w:adjustRightInd w:val="0"/>
        <w:jc w:val="both"/>
        <w:rPr>
          <w:sz w:val="28"/>
          <w:szCs w:val="28"/>
        </w:rPr>
      </w:pPr>
      <w:r w:rsidRPr="001762A2">
        <w:rPr>
          <w:sz w:val="28"/>
          <w:szCs w:val="28"/>
        </w:rPr>
        <w:t>а) в абзаце первом слово «представляемых» заменить словом</w:t>
      </w:r>
    </w:p>
    <w:p w:rsidR="007866C4" w:rsidRPr="001762A2" w:rsidRDefault="007866C4" w:rsidP="007866C4">
      <w:pPr>
        <w:autoSpaceDE w:val="0"/>
        <w:autoSpaceDN w:val="0"/>
        <w:adjustRightInd w:val="0"/>
        <w:jc w:val="both"/>
        <w:rPr>
          <w:sz w:val="28"/>
          <w:szCs w:val="28"/>
        </w:rPr>
      </w:pPr>
      <w:r w:rsidRPr="001762A2">
        <w:rPr>
          <w:sz w:val="28"/>
          <w:szCs w:val="28"/>
        </w:rPr>
        <w:t>«представленных»;</w:t>
      </w:r>
    </w:p>
    <w:p w:rsidR="007866C4" w:rsidRPr="001762A2" w:rsidRDefault="007866C4" w:rsidP="007866C4">
      <w:pPr>
        <w:autoSpaceDE w:val="0"/>
        <w:autoSpaceDN w:val="0"/>
        <w:adjustRightInd w:val="0"/>
        <w:jc w:val="both"/>
        <w:rPr>
          <w:sz w:val="28"/>
          <w:szCs w:val="28"/>
        </w:rPr>
      </w:pPr>
      <w:r w:rsidRPr="001762A2">
        <w:rPr>
          <w:sz w:val="28"/>
          <w:szCs w:val="28"/>
        </w:rPr>
        <w:t>б) в пункте 1:</w:t>
      </w:r>
    </w:p>
    <w:p w:rsidR="007866C4" w:rsidRPr="001762A2" w:rsidRDefault="007866C4" w:rsidP="007866C4">
      <w:pPr>
        <w:autoSpaceDE w:val="0"/>
        <w:autoSpaceDN w:val="0"/>
        <w:adjustRightInd w:val="0"/>
        <w:jc w:val="both"/>
        <w:rPr>
          <w:sz w:val="28"/>
          <w:szCs w:val="28"/>
        </w:rPr>
      </w:pPr>
      <w:r w:rsidRPr="001762A2">
        <w:rPr>
          <w:sz w:val="28"/>
          <w:szCs w:val="28"/>
        </w:rPr>
        <w:t>в абзаце первом слово «представляемых» заменить словом «представленных»;</w:t>
      </w:r>
    </w:p>
    <w:p w:rsidR="007866C4" w:rsidRPr="001762A2" w:rsidRDefault="007866C4" w:rsidP="007866C4">
      <w:pPr>
        <w:autoSpaceDE w:val="0"/>
        <w:autoSpaceDN w:val="0"/>
        <w:adjustRightInd w:val="0"/>
        <w:jc w:val="both"/>
        <w:rPr>
          <w:sz w:val="28"/>
          <w:szCs w:val="28"/>
        </w:rPr>
      </w:pPr>
      <w:r w:rsidRPr="001762A2">
        <w:rPr>
          <w:sz w:val="28"/>
          <w:szCs w:val="28"/>
        </w:rPr>
        <w:t>в подпункте «б» слова «по состоянию на конец отчетного периода» заменить</w:t>
      </w:r>
    </w:p>
    <w:p w:rsidR="007866C4" w:rsidRPr="001762A2" w:rsidRDefault="007866C4" w:rsidP="007866C4">
      <w:pPr>
        <w:autoSpaceDE w:val="0"/>
        <w:autoSpaceDN w:val="0"/>
        <w:adjustRightInd w:val="0"/>
        <w:jc w:val="both"/>
        <w:rPr>
          <w:sz w:val="28"/>
          <w:szCs w:val="28"/>
        </w:rPr>
      </w:pPr>
      <w:r w:rsidRPr="001762A2">
        <w:rPr>
          <w:sz w:val="28"/>
          <w:szCs w:val="28"/>
        </w:rPr>
        <w:t>словами «за отчетный период и за два года, предшествующие отчетному периоду»;</w:t>
      </w:r>
    </w:p>
    <w:p w:rsidR="007866C4" w:rsidRPr="001762A2" w:rsidRDefault="007866C4" w:rsidP="007866C4">
      <w:pPr>
        <w:autoSpaceDE w:val="0"/>
        <w:autoSpaceDN w:val="0"/>
        <w:adjustRightInd w:val="0"/>
        <w:jc w:val="both"/>
        <w:rPr>
          <w:sz w:val="28"/>
          <w:szCs w:val="28"/>
        </w:rPr>
      </w:pPr>
      <w:r w:rsidRPr="001762A2">
        <w:rPr>
          <w:sz w:val="28"/>
          <w:szCs w:val="28"/>
        </w:rPr>
        <w:t>в) в пункте 2 слово «представляемых» заменить словом «представленных»;</w:t>
      </w:r>
    </w:p>
    <w:p w:rsidR="007866C4" w:rsidRPr="001762A2" w:rsidRDefault="007866C4" w:rsidP="007866C4">
      <w:pPr>
        <w:autoSpaceDE w:val="0"/>
        <w:autoSpaceDN w:val="0"/>
        <w:adjustRightInd w:val="0"/>
        <w:jc w:val="both"/>
        <w:rPr>
          <w:sz w:val="28"/>
          <w:szCs w:val="28"/>
        </w:rPr>
      </w:pPr>
      <w:r w:rsidRPr="001762A2">
        <w:rPr>
          <w:sz w:val="28"/>
          <w:szCs w:val="28"/>
        </w:rPr>
        <w:t>г) пункт 3 изложить в следующей редакции:</w:t>
      </w:r>
    </w:p>
    <w:p w:rsidR="007866C4" w:rsidRPr="001762A2" w:rsidRDefault="007866C4" w:rsidP="007866C4">
      <w:pPr>
        <w:autoSpaceDE w:val="0"/>
        <w:autoSpaceDN w:val="0"/>
        <w:adjustRightInd w:val="0"/>
        <w:jc w:val="both"/>
        <w:rPr>
          <w:sz w:val="28"/>
          <w:szCs w:val="28"/>
        </w:rPr>
      </w:pPr>
      <w:r w:rsidRPr="001762A2">
        <w:rPr>
          <w:sz w:val="28"/>
          <w:szCs w:val="28"/>
        </w:rPr>
        <w:t xml:space="preserve"> «3) соблюдения муниципальными служащими, замещающими должность</w:t>
      </w:r>
    </w:p>
    <w:p w:rsidR="007866C4" w:rsidRPr="001762A2" w:rsidRDefault="007866C4" w:rsidP="007866C4">
      <w:pPr>
        <w:autoSpaceDE w:val="0"/>
        <w:autoSpaceDN w:val="0"/>
        <w:adjustRightInd w:val="0"/>
        <w:jc w:val="both"/>
        <w:rPr>
          <w:sz w:val="28"/>
          <w:szCs w:val="28"/>
        </w:rPr>
      </w:pPr>
      <w:r w:rsidRPr="001762A2">
        <w:rPr>
          <w:sz w:val="28"/>
          <w:szCs w:val="28"/>
        </w:rPr>
        <w:t>муниципальной службы, в течение трех лет, предшествующих поступлению</w:t>
      </w:r>
    </w:p>
    <w:p w:rsidR="007866C4" w:rsidRPr="001762A2" w:rsidRDefault="007866C4" w:rsidP="007866C4">
      <w:pPr>
        <w:autoSpaceDE w:val="0"/>
        <w:autoSpaceDN w:val="0"/>
        <w:adjustRightInd w:val="0"/>
        <w:jc w:val="both"/>
        <w:rPr>
          <w:sz w:val="28"/>
          <w:szCs w:val="28"/>
        </w:rPr>
      </w:pPr>
      <w:r w:rsidRPr="001762A2">
        <w:rPr>
          <w:sz w:val="28"/>
          <w:szCs w:val="28"/>
        </w:rPr>
        <w:t>информации, явившейся основанием для осуществления проверки,</w:t>
      </w:r>
    </w:p>
    <w:p w:rsidR="007866C4" w:rsidRPr="001762A2" w:rsidRDefault="007866C4" w:rsidP="007866C4">
      <w:pPr>
        <w:autoSpaceDE w:val="0"/>
        <w:autoSpaceDN w:val="0"/>
        <w:adjustRightInd w:val="0"/>
        <w:jc w:val="both"/>
        <w:rPr>
          <w:sz w:val="28"/>
          <w:szCs w:val="28"/>
        </w:rPr>
      </w:pPr>
      <w:r w:rsidRPr="001762A2">
        <w:rPr>
          <w:sz w:val="28"/>
          <w:szCs w:val="28"/>
        </w:rPr>
        <w:t>предусмотренной частью 1 настоящей статьи, ограничений и запретов, требований о</w:t>
      </w:r>
      <w:r>
        <w:rPr>
          <w:sz w:val="28"/>
          <w:szCs w:val="28"/>
        </w:rPr>
        <w:t xml:space="preserve"> </w:t>
      </w:r>
      <w:r w:rsidRPr="001762A2">
        <w:rPr>
          <w:sz w:val="28"/>
          <w:szCs w:val="28"/>
        </w:rPr>
        <w:t>предотвращении или урегулировании конфликта интересов, исполнения ими</w:t>
      </w:r>
      <w:r>
        <w:rPr>
          <w:sz w:val="28"/>
          <w:szCs w:val="28"/>
        </w:rPr>
        <w:t xml:space="preserve">  </w:t>
      </w:r>
      <w:r w:rsidRPr="001762A2">
        <w:rPr>
          <w:sz w:val="28"/>
          <w:szCs w:val="28"/>
        </w:rPr>
        <w:t>обязанностей, установленных Федеральным законом от 25 декабря 2008 года</w:t>
      </w:r>
      <w:r>
        <w:rPr>
          <w:sz w:val="28"/>
          <w:szCs w:val="28"/>
        </w:rPr>
        <w:t xml:space="preserve">  </w:t>
      </w:r>
      <w:r w:rsidRPr="001762A2">
        <w:rPr>
          <w:sz w:val="28"/>
          <w:szCs w:val="28"/>
        </w:rPr>
        <w:t>N 273-ФЗ «О противодействии коррупции» и другими нормативными правовыми</w:t>
      </w:r>
      <w:r>
        <w:rPr>
          <w:sz w:val="28"/>
          <w:szCs w:val="28"/>
        </w:rPr>
        <w:t xml:space="preserve"> </w:t>
      </w:r>
      <w:r w:rsidRPr="001762A2">
        <w:rPr>
          <w:sz w:val="28"/>
          <w:szCs w:val="28"/>
        </w:rPr>
        <w:t>актами Российской Федерации и Кировской области (далее - требования к</w:t>
      </w:r>
      <w:r>
        <w:rPr>
          <w:sz w:val="28"/>
          <w:szCs w:val="28"/>
        </w:rPr>
        <w:t xml:space="preserve"> </w:t>
      </w:r>
      <w:r w:rsidRPr="001762A2">
        <w:rPr>
          <w:sz w:val="28"/>
          <w:szCs w:val="28"/>
        </w:rPr>
        <w:t>служебному поведению)</w:t>
      </w:r>
      <w:proofErr w:type="gramStart"/>
      <w:r w:rsidRPr="001762A2">
        <w:rPr>
          <w:sz w:val="28"/>
          <w:szCs w:val="28"/>
        </w:rPr>
        <w:t>.»</w:t>
      </w:r>
      <w:proofErr w:type="gramEnd"/>
      <w:r w:rsidRPr="001762A2">
        <w:rPr>
          <w:sz w:val="28"/>
          <w:szCs w:val="28"/>
        </w:rPr>
        <w:t>.</w:t>
      </w:r>
    </w:p>
    <w:p w:rsidR="007866C4" w:rsidRPr="001762A2" w:rsidRDefault="007866C4" w:rsidP="007866C4">
      <w:pPr>
        <w:autoSpaceDE w:val="0"/>
        <w:autoSpaceDN w:val="0"/>
        <w:adjustRightInd w:val="0"/>
        <w:jc w:val="both"/>
        <w:rPr>
          <w:sz w:val="28"/>
          <w:szCs w:val="28"/>
        </w:rPr>
      </w:pPr>
      <w:r w:rsidRPr="001762A2">
        <w:rPr>
          <w:sz w:val="28"/>
          <w:szCs w:val="28"/>
        </w:rPr>
        <w:t>2. Опубликовать настоящее решение в Информационном бюллетене.</w:t>
      </w:r>
    </w:p>
    <w:p w:rsidR="007866C4" w:rsidRDefault="007866C4" w:rsidP="007866C4">
      <w:pPr>
        <w:jc w:val="both"/>
        <w:rPr>
          <w:rFonts w:ascii="Arial" w:hAnsi="Arial" w:cs="Arial"/>
          <w:sz w:val="28"/>
          <w:szCs w:val="28"/>
        </w:rPr>
      </w:pPr>
      <w:r w:rsidRPr="001762A2">
        <w:rPr>
          <w:sz w:val="28"/>
          <w:szCs w:val="28"/>
        </w:rPr>
        <w:t>3. Настоящее решение вступает в силу со дня официального опубликования</w:t>
      </w:r>
      <w:r>
        <w:rPr>
          <w:rFonts w:ascii="Arial" w:hAnsi="Arial" w:cs="Arial"/>
          <w:sz w:val="28"/>
          <w:szCs w:val="28"/>
        </w:rPr>
        <w:t>.</w:t>
      </w:r>
    </w:p>
    <w:p w:rsidR="007866C4" w:rsidRPr="001762A2" w:rsidRDefault="007866C4" w:rsidP="007866C4">
      <w:pPr>
        <w:jc w:val="both"/>
        <w:rPr>
          <w:sz w:val="28"/>
          <w:szCs w:val="28"/>
        </w:rPr>
      </w:pPr>
    </w:p>
    <w:p w:rsidR="007866C4" w:rsidRPr="001762A2" w:rsidRDefault="007866C4" w:rsidP="007866C4">
      <w:pPr>
        <w:jc w:val="both"/>
        <w:rPr>
          <w:rFonts w:ascii="Arial" w:hAnsi="Arial"/>
          <w:b/>
          <w:spacing w:val="24"/>
          <w:sz w:val="28"/>
          <w:szCs w:val="28"/>
        </w:rPr>
      </w:pPr>
    </w:p>
    <w:p w:rsidR="007866C4" w:rsidRPr="001762A2" w:rsidRDefault="007866C4" w:rsidP="007866C4">
      <w:pPr>
        <w:jc w:val="both"/>
        <w:rPr>
          <w:rFonts w:ascii="Arial" w:hAnsi="Arial"/>
          <w:b/>
          <w:spacing w:val="24"/>
          <w:sz w:val="28"/>
          <w:szCs w:val="28"/>
        </w:rPr>
      </w:pPr>
    </w:p>
    <w:p w:rsidR="007866C4" w:rsidRPr="001762A2" w:rsidRDefault="007866C4" w:rsidP="007866C4">
      <w:pPr>
        <w:rPr>
          <w:sz w:val="28"/>
          <w:szCs w:val="28"/>
        </w:rPr>
      </w:pPr>
      <w:r w:rsidRPr="001762A2">
        <w:rPr>
          <w:sz w:val="28"/>
          <w:szCs w:val="28"/>
        </w:rPr>
        <w:t>Глава  поселени</w:t>
      </w:r>
      <w:proofErr w:type="gramStart"/>
      <w:r w:rsidRPr="001762A2">
        <w:rPr>
          <w:sz w:val="28"/>
          <w:szCs w:val="28"/>
        </w:rPr>
        <w:t>я-</w:t>
      </w:r>
      <w:proofErr w:type="gramEnd"/>
      <w:r w:rsidRPr="001762A2">
        <w:rPr>
          <w:sz w:val="28"/>
          <w:szCs w:val="28"/>
        </w:rPr>
        <w:t xml:space="preserve">                                        В.И.Плотников</w:t>
      </w:r>
    </w:p>
    <w:p w:rsidR="007866C4" w:rsidRPr="001762A2" w:rsidRDefault="007866C4" w:rsidP="007866C4">
      <w:pPr>
        <w:rPr>
          <w:sz w:val="28"/>
          <w:szCs w:val="28"/>
        </w:rPr>
      </w:pPr>
    </w:p>
    <w:p w:rsidR="007866C4" w:rsidRPr="001762A2" w:rsidRDefault="007866C4" w:rsidP="007866C4">
      <w:pPr>
        <w:rPr>
          <w:sz w:val="28"/>
          <w:szCs w:val="28"/>
        </w:rPr>
      </w:pPr>
    </w:p>
    <w:p w:rsidR="007866C4" w:rsidRPr="001762A2" w:rsidRDefault="007866C4" w:rsidP="007866C4">
      <w:r>
        <w:rPr>
          <w:sz w:val="28"/>
          <w:szCs w:val="28"/>
        </w:rPr>
        <w:t xml:space="preserve">     </w:t>
      </w:r>
      <w:r w:rsidRPr="001762A2">
        <w:t>Разослать:  администрация поселения,  информационный бюллетень.</w:t>
      </w:r>
    </w:p>
    <w:p w:rsidR="007866C4" w:rsidRPr="001762A2" w:rsidRDefault="007866C4" w:rsidP="007866C4"/>
    <w:p w:rsidR="007866C4" w:rsidRDefault="007866C4" w:rsidP="007866C4">
      <w:r w:rsidRPr="001762A2">
        <w:t xml:space="preserve">Правовая экспертиза проведена:    </w:t>
      </w:r>
    </w:p>
    <w:p w:rsidR="007866C4" w:rsidRDefault="007866C4" w:rsidP="007866C4"/>
    <w:p w:rsidR="007866C4" w:rsidRDefault="007866C4" w:rsidP="007866C4"/>
    <w:p w:rsidR="007866C4" w:rsidRDefault="007866C4" w:rsidP="007866C4"/>
    <w:p w:rsidR="007866C4" w:rsidRDefault="007866C4" w:rsidP="007866C4"/>
    <w:p w:rsidR="007866C4" w:rsidRDefault="007866C4" w:rsidP="007866C4"/>
    <w:p w:rsidR="007866C4" w:rsidRDefault="007866C4" w:rsidP="007866C4"/>
    <w:p w:rsidR="007866C4" w:rsidRDefault="007866C4" w:rsidP="007866C4"/>
    <w:p w:rsidR="007866C4" w:rsidRDefault="007866C4" w:rsidP="007866C4"/>
    <w:p w:rsidR="007866C4" w:rsidRDefault="007866C4" w:rsidP="007866C4"/>
    <w:p w:rsidR="007866C4" w:rsidRDefault="007866C4" w:rsidP="007866C4"/>
    <w:p w:rsidR="007866C4" w:rsidRDefault="007866C4" w:rsidP="007866C4"/>
    <w:p w:rsidR="007866C4" w:rsidRDefault="007866C4" w:rsidP="007866C4"/>
    <w:tbl>
      <w:tblPr>
        <w:tblW w:w="9637" w:type="dxa"/>
        <w:tblInd w:w="55" w:type="dxa"/>
        <w:tblLayout w:type="fixed"/>
        <w:tblCellMar>
          <w:top w:w="55" w:type="dxa"/>
          <w:left w:w="55" w:type="dxa"/>
          <w:bottom w:w="55" w:type="dxa"/>
          <w:right w:w="55" w:type="dxa"/>
        </w:tblCellMar>
        <w:tblLook w:val="0000"/>
      </w:tblPr>
      <w:tblGrid>
        <w:gridCol w:w="4818"/>
        <w:gridCol w:w="4819"/>
      </w:tblGrid>
      <w:tr w:rsidR="007866C4" w:rsidTr="00E71D67">
        <w:tc>
          <w:tcPr>
            <w:tcW w:w="4818" w:type="dxa"/>
          </w:tcPr>
          <w:p w:rsidR="007866C4" w:rsidRDefault="007866C4" w:rsidP="00E71D67">
            <w:pPr>
              <w:pStyle w:val="a3"/>
              <w:snapToGrid w:val="0"/>
              <w:rPr>
                <w:sz w:val="28"/>
                <w:szCs w:val="28"/>
              </w:rPr>
            </w:pPr>
          </w:p>
          <w:p w:rsidR="007866C4" w:rsidRPr="001D3299" w:rsidRDefault="007866C4" w:rsidP="00E71D67"/>
          <w:p w:rsidR="007866C4" w:rsidRPr="001D3299" w:rsidRDefault="007866C4" w:rsidP="00E71D67"/>
        </w:tc>
        <w:tc>
          <w:tcPr>
            <w:tcW w:w="4819" w:type="dxa"/>
          </w:tcPr>
          <w:p w:rsidR="007866C4" w:rsidRPr="000340D0" w:rsidRDefault="007866C4" w:rsidP="00E71D67">
            <w:pPr>
              <w:pStyle w:val="a3"/>
              <w:snapToGrid w:val="0"/>
              <w:rPr>
                <w:sz w:val="28"/>
                <w:szCs w:val="28"/>
              </w:rPr>
            </w:pPr>
          </w:p>
          <w:p w:rsidR="007866C4" w:rsidRPr="0012331E" w:rsidRDefault="007866C4" w:rsidP="00E71D67">
            <w:pPr>
              <w:pStyle w:val="a3"/>
              <w:snapToGrid w:val="0"/>
            </w:pPr>
            <w:r w:rsidRPr="0012331E">
              <w:t>УТВЕРЖДЕНО</w:t>
            </w:r>
          </w:p>
          <w:p w:rsidR="007866C4" w:rsidRPr="0012331E" w:rsidRDefault="007866C4" w:rsidP="00E71D67">
            <w:pPr>
              <w:pStyle w:val="a3"/>
            </w:pPr>
            <w:r w:rsidRPr="0012331E">
              <w:t>Решением сельской Думы</w:t>
            </w:r>
          </w:p>
          <w:p w:rsidR="007866C4" w:rsidRPr="0012331E" w:rsidRDefault="007866C4" w:rsidP="00E71D67">
            <w:pPr>
              <w:pStyle w:val="a3"/>
            </w:pPr>
            <w:r w:rsidRPr="0012331E">
              <w:t>от 30.01.2008 № 8</w:t>
            </w:r>
          </w:p>
          <w:p w:rsidR="007866C4" w:rsidRPr="0012331E" w:rsidRDefault="007866C4" w:rsidP="00E71D67">
            <w:pPr>
              <w:pStyle w:val="a3"/>
            </w:pPr>
            <w:r w:rsidRPr="0012331E">
              <w:t>с изменениями, утвержденными решениями сельской Думы</w:t>
            </w:r>
          </w:p>
          <w:p w:rsidR="007866C4" w:rsidRPr="0012331E" w:rsidRDefault="007866C4" w:rsidP="00E71D67">
            <w:pPr>
              <w:pStyle w:val="a3"/>
            </w:pPr>
            <w:r w:rsidRPr="0012331E">
              <w:t>от 22.06.2009 № 72,</w:t>
            </w:r>
          </w:p>
          <w:p w:rsidR="007866C4" w:rsidRPr="0012331E" w:rsidRDefault="007866C4" w:rsidP="00E71D67">
            <w:pPr>
              <w:pStyle w:val="a3"/>
            </w:pPr>
            <w:r w:rsidRPr="0012331E">
              <w:t>от 26.03.2010 № 110,</w:t>
            </w:r>
          </w:p>
          <w:p w:rsidR="007866C4" w:rsidRPr="0012331E" w:rsidRDefault="007866C4" w:rsidP="00E71D67">
            <w:pPr>
              <w:pStyle w:val="a3"/>
            </w:pPr>
            <w:r w:rsidRPr="0012331E">
              <w:t>от 22.10.2010 № 129,</w:t>
            </w:r>
          </w:p>
          <w:p w:rsidR="007866C4" w:rsidRPr="0012331E" w:rsidRDefault="007866C4" w:rsidP="00E71D67">
            <w:pPr>
              <w:pStyle w:val="a3"/>
            </w:pPr>
            <w:r w:rsidRPr="0012331E">
              <w:t>от 08.07.2011 № 157,</w:t>
            </w:r>
          </w:p>
          <w:p w:rsidR="007866C4" w:rsidRPr="0012331E" w:rsidRDefault="007866C4" w:rsidP="00E71D67">
            <w:pPr>
              <w:pStyle w:val="a3"/>
            </w:pPr>
            <w:r w:rsidRPr="0012331E">
              <w:t>от 17.10.2011 № 163,</w:t>
            </w:r>
          </w:p>
          <w:p w:rsidR="007866C4" w:rsidRPr="0012331E" w:rsidRDefault="007866C4" w:rsidP="00E71D67">
            <w:pPr>
              <w:pStyle w:val="a3"/>
            </w:pPr>
            <w:r w:rsidRPr="0012331E">
              <w:t>от 27.01.2012 № 183,</w:t>
            </w:r>
          </w:p>
          <w:p w:rsidR="007866C4" w:rsidRPr="0012331E" w:rsidRDefault="007866C4" w:rsidP="00E71D67">
            <w:pPr>
              <w:pStyle w:val="a3"/>
            </w:pPr>
            <w:r w:rsidRPr="0012331E">
              <w:t>от 15.03.2013 № 24,</w:t>
            </w:r>
          </w:p>
          <w:p w:rsidR="007866C4" w:rsidRPr="0012331E" w:rsidRDefault="007866C4" w:rsidP="00E71D67">
            <w:pPr>
              <w:pStyle w:val="a3"/>
            </w:pPr>
            <w:r w:rsidRPr="0012331E">
              <w:t>от  20.02.2014 № 61</w:t>
            </w:r>
          </w:p>
          <w:p w:rsidR="007866C4" w:rsidRDefault="007866C4" w:rsidP="00E71D67">
            <w:pPr>
              <w:pStyle w:val="a3"/>
            </w:pPr>
            <w:r w:rsidRPr="0012331E">
              <w:t xml:space="preserve">от </w:t>
            </w:r>
            <w:r w:rsidRPr="0023355A">
              <w:t>21</w:t>
            </w:r>
            <w:r w:rsidRPr="0012331E">
              <w:t>.11.2014 № 94</w:t>
            </w:r>
          </w:p>
          <w:p w:rsidR="007866C4" w:rsidRPr="0012331E" w:rsidRDefault="007866C4" w:rsidP="00E71D67">
            <w:pPr>
              <w:pStyle w:val="a3"/>
            </w:pPr>
            <w:r>
              <w:t>от 12.02.2015  №109</w:t>
            </w:r>
          </w:p>
        </w:tc>
      </w:tr>
    </w:tbl>
    <w:p w:rsidR="007866C4" w:rsidRPr="002D2C7E" w:rsidRDefault="007866C4" w:rsidP="007866C4">
      <w:pPr>
        <w:autoSpaceDE w:val="0"/>
        <w:jc w:val="center"/>
        <w:rPr>
          <w:rFonts w:eastAsia="Arial CYR" w:cs="Arial CYR"/>
          <w:bCs/>
          <w:szCs w:val="28"/>
        </w:rPr>
      </w:pPr>
      <w:r>
        <w:rPr>
          <w:rFonts w:eastAsia="Arial CYR" w:cs="Arial CYR"/>
          <w:b/>
          <w:bCs/>
          <w:szCs w:val="28"/>
        </w:rPr>
        <w:t xml:space="preserve">                                           </w:t>
      </w:r>
      <w:r w:rsidRPr="002D2C7E">
        <w:rPr>
          <w:rFonts w:eastAsia="Arial CYR" w:cs="Arial CYR"/>
          <w:bCs/>
          <w:szCs w:val="28"/>
        </w:rPr>
        <w:t>от 21.05.2015  №</w:t>
      </w:r>
      <w:r>
        <w:rPr>
          <w:rFonts w:eastAsia="Arial CYR" w:cs="Arial CYR"/>
          <w:bCs/>
          <w:szCs w:val="28"/>
        </w:rPr>
        <w:t xml:space="preserve"> 118</w:t>
      </w:r>
    </w:p>
    <w:p w:rsidR="007866C4" w:rsidRDefault="007866C4" w:rsidP="007866C4">
      <w:pPr>
        <w:autoSpaceDE w:val="0"/>
        <w:jc w:val="center"/>
        <w:rPr>
          <w:rFonts w:eastAsia="Arial CYR" w:cs="Arial CYR"/>
          <w:b/>
          <w:bCs/>
          <w:szCs w:val="28"/>
        </w:rPr>
      </w:pPr>
    </w:p>
    <w:p w:rsidR="007866C4" w:rsidRDefault="007866C4" w:rsidP="007866C4">
      <w:pPr>
        <w:autoSpaceDE w:val="0"/>
        <w:jc w:val="center"/>
        <w:rPr>
          <w:rFonts w:eastAsia="Arial CYR" w:cs="Arial CYR"/>
          <w:b/>
          <w:bCs/>
          <w:szCs w:val="28"/>
        </w:rPr>
      </w:pPr>
    </w:p>
    <w:p w:rsidR="007866C4" w:rsidRDefault="007866C4" w:rsidP="007866C4">
      <w:pPr>
        <w:autoSpaceDE w:val="0"/>
        <w:jc w:val="center"/>
        <w:rPr>
          <w:rFonts w:eastAsia="Arial CYR" w:cs="Arial CYR"/>
          <w:b/>
          <w:bCs/>
          <w:szCs w:val="28"/>
        </w:rPr>
      </w:pPr>
      <w:r>
        <w:rPr>
          <w:rFonts w:eastAsia="Arial CYR" w:cs="Arial CYR"/>
          <w:b/>
          <w:bCs/>
          <w:szCs w:val="28"/>
        </w:rPr>
        <w:t>ПОЛОЖЕНИЕ</w:t>
      </w:r>
    </w:p>
    <w:p w:rsidR="007866C4" w:rsidRDefault="007866C4" w:rsidP="007866C4">
      <w:pPr>
        <w:autoSpaceDE w:val="0"/>
        <w:jc w:val="center"/>
        <w:rPr>
          <w:rFonts w:eastAsia="Arial CYR" w:cs="Arial CYR"/>
          <w:b/>
          <w:bCs/>
          <w:szCs w:val="28"/>
        </w:rPr>
      </w:pPr>
      <w:r>
        <w:rPr>
          <w:rFonts w:eastAsia="Arial CYR" w:cs="Arial CYR"/>
          <w:b/>
          <w:bCs/>
          <w:szCs w:val="28"/>
        </w:rPr>
        <w:t xml:space="preserve"> О МУНИЦИПАЛЬНОЙ СЛУЖБЕ В МУНИЦИПАЛЬНОМ ОБРАЗОВАНИИ ЮРЬЕВСКОЕ СЕЛЬСКОЕ ПОСЕЛЕНИЕ</w:t>
      </w:r>
    </w:p>
    <w:p w:rsidR="007866C4" w:rsidRDefault="007866C4" w:rsidP="007866C4">
      <w:pPr>
        <w:autoSpaceDE w:val="0"/>
        <w:jc w:val="center"/>
        <w:rPr>
          <w:rFonts w:eastAsia="Arial" w:cs="Arial"/>
          <w:szCs w:val="28"/>
        </w:rPr>
      </w:pPr>
    </w:p>
    <w:p w:rsidR="007866C4" w:rsidRDefault="007866C4" w:rsidP="007866C4">
      <w:pPr>
        <w:autoSpaceDE w:val="0"/>
        <w:jc w:val="center"/>
        <w:rPr>
          <w:rFonts w:eastAsia="Arial CYR" w:cs="Arial CYR"/>
          <w:b/>
          <w:bCs/>
          <w:szCs w:val="28"/>
        </w:rPr>
      </w:pPr>
      <w:r>
        <w:rPr>
          <w:rFonts w:eastAsia="Arial CYR" w:cs="Arial CYR"/>
          <w:b/>
          <w:bCs/>
          <w:szCs w:val="28"/>
        </w:rPr>
        <w:t>Раздел 1. ОБЩИЕ ПОЛОЖЕНИЯ</w:t>
      </w:r>
    </w:p>
    <w:p w:rsidR="007866C4" w:rsidRDefault="007866C4" w:rsidP="007866C4">
      <w:pPr>
        <w:autoSpaceDE w:val="0"/>
        <w:jc w:val="center"/>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Статья 1. Предмет регулирования настоящего Положения</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 xml:space="preserve">1. </w:t>
      </w:r>
      <w:proofErr w:type="gramStart"/>
      <w:r>
        <w:rPr>
          <w:rFonts w:eastAsia="Arial CYR" w:cs="Arial CYR"/>
          <w:szCs w:val="28"/>
        </w:rPr>
        <w:t>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Статья 2. Муниципальная служба</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866C4" w:rsidRDefault="007866C4" w:rsidP="007866C4">
      <w:pPr>
        <w:autoSpaceDE w:val="0"/>
        <w:ind w:firstLine="540"/>
        <w:jc w:val="both"/>
        <w:rPr>
          <w:rFonts w:eastAsia="Arial CYR" w:cs="Arial CYR"/>
          <w:szCs w:val="28"/>
        </w:rPr>
      </w:pPr>
      <w:r>
        <w:rPr>
          <w:rFonts w:eastAsia="Arial CYR" w:cs="Arial CYR"/>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866C4" w:rsidRDefault="007866C4" w:rsidP="007866C4">
      <w:pPr>
        <w:autoSpaceDE w:val="0"/>
        <w:ind w:firstLine="540"/>
        <w:jc w:val="both"/>
        <w:rPr>
          <w:rFonts w:eastAsia="Arial CYR" w:cs="Arial CYR"/>
          <w:szCs w:val="28"/>
        </w:rPr>
      </w:pPr>
      <w:r>
        <w:rPr>
          <w:rFonts w:eastAsia="Arial CYR" w:cs="Arial CYR"/>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Статья 3. Правовые основы муниципальной службы</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w:cs="Arial"/>
          <w:szCs w:val="28"/>
        </w:rPr>
      </w:pPr>
      <w:r>
        <w:rPr>
          <w:rFonts w:eastAsia="Arial CYR" w:cs="Arial CYR"/>
          <w:szCs w:val="28"/>
        </w:rPr>
        <w:t xml:space="preserve">1. </w:t>
      </w:r>
      <w:proofErr w:type="gramStart"/>
      <w:r>
        <w:rPr>
          <w:rFonts w:eastAsia="Arial CYR" w:cs="Arial CYR"/>
          <w:szCs w:val="28"/>
        </w:rPr>
        <w:t xml:space="preserve">Правовые основы муниципальной службы составляют Конституция Российской Федерации, Федеральный закон от 2 марта 2007 года N 25-ФЗ "О муниципальной службе в Российской Федерации", Закон Кировской области №171-З0 от 08.10.2007 г. “О </w:t>
      </w:r>
      <w:r>
        <w:rPr>
          <w:rFonts w:eastAsia="Arial CYR" w:cs="Arial CYR"/>
          <w:szCs w:val="28"/>
        </w:rPr>
        <w:lastRenderedPageBreak/>
        <w:t>муниципальной службе в Кировской области” и другие федеральные законы, иные нормативные правовые акты Российской Федерации, Устав Кировской области, законы и иные нормативные правовые акты Кировской области, уставы муниципальных образований</w:t>
      </w:r>
      <w:proofErr w:type="gramEnd"/>
      <w:r>
        <w:rPr>
          <w:rFonts w:eastAsia="Arial CYR" w:cs="Arial CYR"/>
          <w:szCs w:val="28"/>
        </w:rPr>
        <w:t>, решения, принятые на сходах граждан, и иные муниципальные правовые акты.</w:t>
      </w:r>
      <w:r>
        <w:rPr>
          <w:rFonts w:eastAsia="Arial" w:cs="Arial"/>
          <w:szCs w:val="28"/>
        </w:rPr>
        <w:t xml:space="preserve"> </w:t>
      </w:r>
    </w:p>
    <w:p w:rsidR="007866C4" w:rsidRDefault="007866C4" w:rsidP="007866C4">
      <w:pPr>
        <w:autoSpaceDE w:val="0"/>
        <w:ind w:firstLine="540"/>
        <w:jc w:val="both"/>
        <w:rPr>
          <w:rFonts w:eastAsia="Arial CYR" w:cs="Arial CYR"/>
          <w:szCs w:val="28"/>
        </w:rPr>
      </w:pPr>
      <w:r>
        <w:rPr>
          <w:rFonts w:eastAsia="Arial CYR" w:cs="Arial CYR"/>
          <w:szCs w:val="28"/>
        </w:rPr>
        <w:t>2. На муниципальных служащих распространяется действие трудового законодательства с особенностями, предусмотренными Федеральным законом от 2 марта 2007 года N 25-ФЗ "О муниципальной службе в Российской Федерации".</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Статья 4. Основные принципы муниципальной службы</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Основными принципами муниципальной службы являются:</w:t>
      </w:r>
    </w:p>
    <w:p w:rsidR="007866C4" w:rsidRDefault="007866C4" w:rsidP="007866C4">
      <w:pPr>
        <w:autoSpaceDE w:val="0"/>
        <w:ind w:firstLine="540"/>
        <w:jc w:val="both"/>
        <w:rPr>
          <w:rFonts w:eastAsia="Arial CYR" w:cs="Arial CYR"/>
          <w:szCs w:val="28"/>
        </w:rPr>
      </w:pPr>
      <w:r>
        <w:rPr>
          <w:rFonts w:eastAsia="Arial CYR" w:cs="Arial CYR"/>
          <w:szCs w:val="28"/>
        </w:rPr>
        <w:t>1) приоритет прав и свобод человека и гражданина;</w:t>
      </w:r>
    </w:p>
    <w:p w:rsidR="007866C4" w:rsidRDefault="007866C4" w:rsidP="007866C4">
      <w:pPr>
        <w:autoSpaceDE w:val="0"/>
        <w:ind w:firstLine="540"/>
        <w:jc w:val="both"/>
        <w:rPr>
          <w:rFonts w:eastAsia="Arial CYR" w:cs="Arial CYR"/>
          <w:szCs w:val="28"/>
        </w:rPr>
      </w:pPr>
      <w:proofErr w:type="gramStart"/>
      <w:r>
        <w:rPr>
          <w:rFonts w:eastAsia="Arial CYR" w:cs="Arial CYR"/>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866C4" w:rsidRDefault="007866C4" w:rsidP="007866C4">
      <w:pPr>
        <w:autoSpaceDE w:val="0"/>
        <w:ind w:firstLine="540"/>
        <w:jc w:val="both"/>
        <w:rPr>
          <w:rFonts w:eastAsia="Arial CYR" w:cs="Arial CYR"/>
          <w:szCs w:val="28"/>
        </w:rPr>
      </w:pPr>
      <w:r>
        <w:rPr>
          <w:rFonts w:eastAsia="Arial CYR" w:cs="Arial CYR"/>
          <w:szCs w:val="28"/>
        </w:rPr>
        <w:t>3) профессионализм и компетентность муниципальных служащих;</w:t>
      </w:r>
    </w:p>
    <w:p w:rsidR="007866C4" w:rsidRDefault="007866C4" w:rsidP="007866C4">
      <w:pPr>
        <w:autoSpaceDE w:val="0"/>
        <w:ind w:firstLine="540"/>
        <w:jc w:val="both"/>
        <w:rPr>
          <w:rFonts w:eastAsia="Arial CYR" w:cs="Arial CYR"/>
          <w:szCs w:val="28"/>
        </w:rPr>
      </w:pPr>
      <w:r>
        <w:rPr>
          <w:rFonts w:eastAsia="Arial CYR" w:cs="Arial CYR"/>
          <w:szCs w:val="28"/>
        </w:rPr>
        <w:t>4) стабильность муниципальной службы;</w:t>
      </w:r>
    </w:p>
    <w:p w:rsidR="007866C4" w:rsidRDefault="007866C4" w:rsidP="007866C4">
      <w:pPr>
        <w:autoSpaceDE w:val="0"/>
        <w:ind w:firstLine="540"/>
        <w:jc w:val="both"/>
        <w:rPr>
          <w:rFonts w:eastAsia="Arial CYR" w:cs="Arial CYR"/>
          <w:szCs w:val="28"/>
        </w:rPr>
      </w:pPr>
      <w:r>
        <w:rPr>
          <w:rFonts w:eastAsia="Arial CYR" w:cs="Arial CYR"/>
          <w:szCs w:val="28"/>
        </w:rPr>
        <w:t>5) доступность информации о деятельности муниципальных служащих;</w:t>
      </w:r>
    </w:p>
    <w:p w:rsidR="007866C4" w:rsidRDefault="007866C4" w:rsidP="007866C4">
      <w:pPr>
        <w:autoSpaceDE w:val="0"/>
        <w:ind w:firstLine="540"/>
        <w:jc w:val="both"/>
        <w:rPr>
          <w:rFonts w:eastAsia="Arial CYR" w:cs="Arial CYR"/>
          <w:szCs w:val="28"/>
        </w:rPr>
      </w:pPr>
      <w:r>
        <w:rPr>
          <w:rFonts w:eastAsia="Arial CYR" w:cs="Arial CYR"/>
          <w:szCs w:val="28"/>
        </w:rPr>
        <w:t>6) взаимодействие с общественными объединениями и гражданами;</w:t>
      </w:r>
    </w:p>
    <w:p w:rsidR="007866C4" w:rsidRDefault="007866C4" w:rsidP="007866C4">
      <w:pPr>
        <w:autoSpaceDE w:val="0"/>
        <w:ind w:firstLine="540"/>
        <w:jc w:val="both"/>
        <w:rPr>
          <w:rFonts w:eastAsia="Arial CYR" w:cs="Arial CYR"/>
          <w:szCs w:val="28"/>
        </w:rPr>
      </w:pPr>
      <w:r>
        <w:rPr>
          <w:rFonts w:eastAsia="Arial CYR" w:cs="Arial CYR"/>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7866C4" w:rsidRDefault="007866C4" w:rsidP="007866C4">
      <w:pPr>
        <w:autoSpaceDE w:val="0"/>
        <w:ind w:firstLine="540"/>
        <w:jc w:val="both"/>
        <w:rPr>
          <w:rFonts w:eastAsia="Arial CYR" w:cs="Arial CYR"/>
          <w:szCs w:val="28"/>
        </w:rPr>
      </w:pPr>
      <w:r>
        <w:rPr>
          <w:rFonts w:eastAsia="Arial CYR" w:cs="Arial CYR"/>
          <w:szCs w:val="28"/>
        </w:rPr>
        <w:t>8) правовая и социальная защищенность муниципальных служащих;</w:t>
      </w:r>
    </w:p>
    <w:p w:rsidR="007866C4" w:rsidRDefault="007866C4" w:rsidP="007866C4">
      <w:pPr>
        <w:autoSpaceDE w:val="0"/>
        <w:ind w:firstLine="540"/>
        <w:jc w:val="both"/>
        <w:rPr>
          <w:rFonts w:eastAsia="Arial CYR" w:cs="Arial CYR"/>
          <w:szCs w:val="28"/>
        </w:rPr>
      </w:pPr>
      <w:r>
        <w:rPr>
          <w:rFonts w:eastAsia="Arial CYR" w:cs="Arial CYR"/>
          <w:szCs w:val="28"/>
        </w:rPr>
        <w:t>9) ответственность муниципальных служащих за неисполнение или ненадлежащее исполнение своих должностных обязанностей;</w:t>
      </w:r>
    </w:p>
    <w:p w:rsidR="007866C4" w:rsidRDefault="007866C4" w:rsidP="007866C4">
      <w:pPr>
        <w:autoSpaceDE w:val="0"/>
        <w:ind w:firstLine="540"/>
        <w:jc w:val="both"/>
        <w:rPr>
          <w:rFonts w:eastAsia="Arial CYR" w:cs="Arial CYR"/>
          <w:szCs w:val="28"/>
        </w:rPr>
      </w:pPr>
      <w:r>
        <w:rPr>
          <w:rFonts w:eastAsia="Arial CYR" w:cs="Arial CYR"/>
          <w:szCs w:val="28"/>
        </w:rPr>
        <w:t>10) внепартийность муниципальной службы.</w:t>
      </w:r>
    </w:p>
    <w:p w:rsidR="007866C4" w:rsidRDefault="007866C4" w:rsidP="007866C4">
      <w:pPr>
        <w:autoSpaceDE w:val="0"/>
        <w:ind w:firstLine="540"/>
        <w:jc w:val="both"/>
        <w:rPr>
          <w:rFonts w:eastAsia="Arial" w:cs="Arial"/>
          <w:szCs w:val="28"/>
        </w:rPr>
      </w:pPr>
    </w:p>
    <w:p w:rsidR="007866C4" w:rsidRDefault="007866C4" w:rsidP="007866C4">
      <w:pPr>
        <w:autoSpaceDE w:val="0"/>
        <w:jc w:val="center"/>
        <w:rPr>
          <w:rFonts w:eastAsia="Arial CYR" w:cs="Arial CYR"/>
          <w:b/>
          <w:bCs/>
          <w:szCs w:val="28"/>
        </w:rPr>
      </w:pPr>
      <w:r>
        <w:rPr>
          <w:rFonts w:eastAsia="Arial CYR" w:cs="Arial CYR"/>
          <w:b/>
          <w:bCs/>
          <w:szCs w:val="28"/>
        </w:rPr>
        <w:t>Раздел 2. ДОЛЖНОСТИ МУНИЦИПАЛЬНОЙ СЛУЖБЫ</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Статья 5. Должности муниципальной службы</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1. Должность муниципальной службы - должность в органы местного самоуправления,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866C4" w:rsidRDefault="007866C4" w:rsidP="007866C4">
      <w:pPr>
        <w:autoSpaceDE w:val="0"/>
        <w:ind w:firstLine="540"/>
        <w:jc w:val="both"/>
        <w:rPr>
          <w:rFonts w:eastAsia="Arial CYR" w:cs="Arial CYR"/>
          <w:szCs w:val="28"/>
        </w:rPr>
      </w:pPr>
      <w:r>
        <w:rPr>
          <w:rFonts w:eastAsia="Arial CYR" w:cs="Arial CYR"/>
          <w:szCs w:val="28"/>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Кировской области. </w:t>
      </w:r>
    </w:p>
    <w:p w:rsidR="007866C4" w:rsidRDefault="007866C4" w:rsidP="007866C4">
      <w:pPr>
        <w:autoSpaceDE w:val="0"/>
        <w:ind w:firstLine="540"/>
        <w:jc w:val="both"/>
        <w:rPr>
          <w:rFonts w:eastAsia="Arial CYR" w:cs="Arial CYR"/>
          <w:szCs w:val="28"/>
        </w:rPr>
      </w:pPr>
      <w:r>
        <w:rPr>
          <w:rFonts w:eastAsia="Arial CYR" w:cs="Arial CYR"/>
          <w:szCs w:val="28"/>
        </w:rPr>
        <w:t>3. В штатном расписании органа местного самоуправления, может предусматриваться двойное наименование должности муниципальной службы, соответствующее утвержденному наименованию должности по реестру и наименованию должности, отражающей специализацию.</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Статья 6. Реестр должностей муниципальной службы</w:t>
      </w:r>
    </w:p>
    <w:p w:rsidR="007866C4" w:rsidRDefault="007866C4" w:rsidP="007866C4">
      <w:pPr>
        <w:autoSpaceDE w:val="0"/>
        <w:ind w:firstLine="540"/>
        <w:jc w:val="both"/>
        <w:rPr>
          <w:rFonts w:eastAsia="Arial" w:cs="Arial"/>
          <w:szCs w:val="28"/>
        </w:rPr>
      </w:pPr>
    </w:p>
    <w:p w:rsidR="007866C4" w:rsidRDefault="007866C4" w:rsidP="007866C4">
      <w:pPr>
        <w:autoSpaceDE w:val="0"/>
        <w:ind w:firstLine="567"/>
        <w:jc w:val="both"/>
        <w:rPr>
          <w:rFonts w:eastAsia="Arial CYR" w:cs="Arial CYR"/>
          <w:szCs w:val="28"/>
        </w:rPr>
      </w:pPr>
      <w:r>
        <w:rPr>
          <w:rFonts w:eastAsia="Arial CYR" w:cs="Arial CYR"/>
          <w:szCs w:val="28"/>
        </w:rPr>
        <w:t xml:space="preserve">1.Реестр должностей муниципальной службы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w:t>
      </w:r>
    </w:p>
    <w:p w:rsidR="007866C4" w:rsidRDefault="007866C4" w:rsidP="007866C4">
      <w:pPr>
        <w:tabs>
          <w:tab w:val="left" w:pos="0"/>
        </w:tabs>
        <w:autoSpaceDE w:val="0"/>
        <w:ind w:firstLine="540"/>
        <w:jc w:val="both"/>
        <w:rPr>
          <w:rFonts w:eastAsia="Arial CYR" w:cs="Arial CYR"/>
          <w:szCs w:val="28"/>
        </w:rPr>
      </w:pPr>
      <w:r>
        <w:rPr>
          <w:rFonts w:eastAsia="Arial CYR" w:cs="Arial CYR"/>
          <w:szCs w:val="28"/>
        </w:rPr>
        <w:t xml:space="preserve">2. В реестре должностей муниципальной службы предусматриваются должности </w:t>
      </w:r>
      <w:r>
        <w:rPr>
          <w:rFonts w:eastAsia="Arial CYR" w:cs="Arial CYR"/>
          <w:szCs w:val="28"/>
        </w:rPr>
        <w:lastRenderedPageBreak/>
        <w:t>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Статья 7. Классификация должностей муниципальной службы</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1. Должности муниципальной службы подразделяются на следующие группы:</w:t>
      </w:r>
    </w:p>
    <w:p w:rsidR="007866C4" w:rsidRDefault="007866C4" w:rsidP="007866C4">
      <w:pPr>
        <w:autoSpaceDE w:val="0"/>
        <w:ind w:firstLine="540"/>
        <w:jc w:val="both"/>
        <w:rPr>
          <w:rFonts w:eastAsia="Arial CYR" w:cs="Arial CYR"/>
          <w:szCs w:val="28"/>
        </w:rPr>
      </w:pPr>
      <w:r>
        <w:rPr>
          <w:rFonts w:eastAsia="Arial CYR" w:cs="Arial CYR"/>
          <w:szCs w:val="28"/>
        </w:rPr>
        <w:t>1) высшие должности муниципальной службы;</w:t>
      </w:r>
    </w:p>
    <w:p w:rsidR="007866C4" w:rsidRDefault="007866C4" w:rsidP="007866C4">
      <w:pPr>
        <w:autoSpaceDE w:val="0"/>
        <w:ind w:firstLine="540"/>
        <w:jc w:val="both"/>
        <w:rPr>
          <w:rFonts w:eastAsia="Arial CYR" w:cs="Arial CYR"/>
          <w:szCs w:val="28"/>
        </w:rPr>
      </w:pPr>
      <w:r>
        <w:rPr>
          <w:rFonts w:eastAsia="Arial CYR" w:cs="Arial CYR"/>
          <w:szCs w:val="28"/>
        </w:rPr>
        <w:t>2) главные должности муниципальной службы;</w:t>
      </w:r>
    </w:p>
    <w:p w:rsidR="007866C4" w:rsidRDefault="007866C4" w:rsidP="007866C4">
      <w:pPr>
        <w:autoSpaceDE w:val="0"/>
        <w:ind w:firstLine="540"/>
        <w:jc w:val="both"/>
        <w:rPr>
          <w:rFonts w:eastAsia="Arial CYR" w:cs="Arial CYR"/>
          <w:szCs w:val="28"/>
        </w:rPr>
      </w:pPr>
      <w:r>
        <w:rPr>
          <w:rFonts w:eastAsia="Arial CYR" w:cs="Arial CYR"/>
          <w:szCs w:val="28"/>
        </w:rPr>
        <w:t>3) ведущие должности муниципальной службы;</w:t>
      </w:r>
    </w:p>
    <w:p w:rsidR="007866C4" w:rsidRDefault="007866C4" w:rsidP="007866C4">
      <w:pPr>
        <w:autoSpaceDE w:val="0"/>
        <w:ind w:firstLine="540"/>
        <w:jc w:val="both"/>
        <w:rPr>
          <w:rFonts w:eastAsia="Arial CYR" w:cs="Arial CYR"/>
          <w:szCs w:val="28"/>
        </w:rPr>
      </w:pPr>
      <w:r>
        <w:rPr>
          <w:rFonts w:eastAsia="Arial CYR" w:cs="Arial CYR"/>
          <w:szCs w:val="28"/>
        </w:rPr>
        <w:t>4) старшие должности муниципальной службы;</w:t>
      </w:r>
    </w:p>
    <w:p w:rsidR="007866C4" w:rsidRDefault="007866C4" w:rsidP="007866C4">
      <w:pPr>
        <w:autoSpaceDE w:val="0"/>
        <w:ind w:firstLine="540"/>
        <w:jc w:val="both"/>
        <w:rPr>
          <w:rFonts w:eastAsia="Arial CYR" w:cs="Arial CYR"/>
          <w:szCs w:val="28"/>
        </w:rPr>
      </w:pPr>
      <w:r>
        <w:rPr>
          <w:rFonts w:eastAsia="Arial CYR" w:cs="Arial CYR"/>
          <w:szCs w:val="28"/>
        </w:rPr>
        <w:t>5) младшие должности муниципальной службы.</w:t>
      </w:r>
    </w:p>
    <w:p w:rsidR="007866C4" w:rsidRDefault="007866C4" w:rsidP="007866C4">
      <w:pPr>
        <w:autoSpaceDE w:val="0"/>
        <w:ind w:firstLine="540"/>
        <w:jc w:val="both"/>
        <w:rPr>
          <w:rFonts w:eastAsia="Arial" w:cs="Arial"/>
          <w:szCs w:val="28"/>
        </w:rPr>
      </w:pPr>
    </w:p>
    <w:p w:rsidR="007866C4" w:rsidRDefault="007866C4" w:rsidP="007866C4">
      <w:pPr>
        <w:spacing w:line="200" w:lineRule="atLeast"/>
        <w:ind w:firstLine="709"/>
        <w:jc w:val="both"/>
        <w:rPr>
          <w:szCs w:val="28"/>
        </w:rPr>
      </w:pPr>
      <w:r>
        <w:rPr>
          <w:szCs w:val="28"/>
        </w:rPr>
        <w:t>Статья 8. Основные квалификационные требования для замещения должностей муниципальной службы:</w:t>
      </w:r>
    </w:p>
    <w:p w:rsidR="007866C4" w:rsidRDefault="007866C4" w:rsidP="007866C4">
      <w:pPr>
        <w:autoSpaceDE w:val="0"/>
        <w:jc w:val="both"/>
        <w:rPr>
          <w:rFonts w:cs="Calibri"/>
          <w:szCs w:val="28"/>
        </w:rPr>
      </w:pPr>
      <w:r>
        <w:rPr>
          <w:rFonts w:cs="Calibri"/>
          <w:szCs w:val="28"/>
        </w:rPr>
        <w:tab/>
        <w:t>1.Для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7866C4" w:rsidRDefault="007866C4" w:rsidP="007866C4">
      <w:pPr>
        <w:autoSpaceDE w:val="0"/>
        <w:ind w:firstLine="540"/>
        <w:jc w:val="both"/>
        <w:rPr>
          <w:rFonts w:cs="Calibri"/>
          <w:szCs w:val="28"/>
        </w:rPr>
      </w:pPr>
      <w:r>
        <w:rPr>
          <w:rFonts w:cs="Calibri"/>
          <w:szCs w:val="28"/>
        </w:rPr>
        <w:t>2.Квалификационные требования к должностям муниципальной службы определяются пунктами 3-6 настоящего положения в соответствии с группами должностей муниципальной службы, и включаются в должностные инструкции муниципальных служащих.</w:t>
      </w:r>
    </w:p>
    <w:p w:rsidR="007866C4" w:rsidRDefault="007866C4" w:rsidP="007866C4">
      <w:pPr>
        <w:autoSpaceDE w:val="0"/>
        <w:ind w:firstLine="540"/>
        <w:jc w:val="both"/>
        <w:rPr>
          <w:rFonts w:cs="Calibri"/>
          <w:szCs w:val="28"/>
        </w:rPr>
      </w:pPr>
      <w:bookmarkStart w:id="0" w:name="Par38"/>
      <w:r>
        <w:rPr>
          <w:rFonts w:cs="Calibri"/>
          <w:szCs w:val="28"/>
        </w:rPr>
        <w:t>3.В число типовых квалификационных требований к высшим, главным и ведущим должностям муниципальной службы по уровню профессионального образования входит нали</w:t>
      </w:r>
      <w:bookmarkEnd w:id="0"/>
      <w:r>
        <w:rPr>
          <w:rFonts w:cs="Calibri"/>
          <w:szCs w:val="28"/>
        </w:rPr>
        <w:t>чие высшего образования, к старшим и младшим должностям муниципальной службы - среднего профессионального образования.</w:t>
      </w:r>
    </w:p>
    <w:p w:rsidR="007866C4" w:rsidRDefault="007866C4" w:rsidP="007866C4">
      <w:pPr>
        <w:autoSpaceDE w:val="0"/>
        <w:ind w:firstLine="540"/>
        <w:jc w:val="both"/>
        <w:rPr>
          <w:rFonts w:cs="Calibri"/>
          <w:szCs w:val="28"/>
        </w:rPr>
      </w:pPr>
      <w:r>
        <w:rPr>
          <w:rFonts w:cs="Calibri"/>
          <w:szCs w:val="28"/>
        </w:rPr>
        <w:t>4.В число типовых квалификационных требований к должностям муниципальной службы по стажу муниципальной службы или стажу работы по специальности входит:</w:t>
      </w:r>
    </w:p>
    <w:p w:rsidR="007866C4" w:rsidRDefault="007866C4" w:rsidP="007866C4">
      <w:pPr>
        <w:autoSpaceDE w:val="0"/>
        <w:ind w:firstLine="540"/>
        <w:jc w:val="both"/>
        <w:rPr>
          <w:rFonts w:cs="Calibri"/>
          <w:szCs w:val="28"/>
        </w:rPr>
      </w:pPr>
      <w:r>
        <w:rPr>
          <w:rFonts w:cs="Calibri"/>
          <w:szCs w:val="28"/>
        </w:rPr>
        <w:t>1)для высших должностей муниципальной службы - стаж муниципальной службы (государственной службы) не менее четырех лет или стаж работы по специальности не менее пяти лет;</w:t>
      </w:r>
    </w:p>
    <w:p w:rsidR="007866C4" w:rsidRDefault="007866C4" w:rsidP="007866C4">
      <w:pPr>
        <w:autoSpaceDE w:val="0"/>
        <w:ind w:firstLine="540"/>
        <w:jc w:val="both"/>
        <w:rPr>
          <w:rFonts w:cs="Calibri"/>
          <w:szCs w:val="28"/>
        </w:rPr>
      </w:pPr>
      <w:r>
        <w:rPr>
          <w:rFonts w:cs="Calibri"/>
          <w:szCs w:val="28"/>
        </w:rPr>
        <w:t>2)для главных и ведущих должностей муниципальной службы - стаж муниципальной службы (государственной службы) не менее двух лет или стаж работы по специальности не менее четырех лет;</w:t>
      </w:r>
    </w:p>
    <w:p w:rsidR="007866C4" w:rsidRDefault="007866C4" w:rsidP="007866C4">
      <w:pPr>
        <w:autoSpaceDE w:val="0"/>
        <w:ind w:firstLine="540"/>
        <w:jc w:val="both"/>
        <w:rPr>
          <w:rFonts w:cs="Calibri"/>
          <w:szCs w:val="28"/>
        </w:rPr>
      </w:pPr>
      <w:r>
        <w:rPr>
          <w:rFonts w:cs="Calibri"/>
          <w:szCs w:val="28"/>
        </w:rPr>
        <w:t>3)для старших и младших должностей муниципальной службы требования по стажу не предъявляются.</w:t>
      </w:r>
    </w:p>
    <w:p w:rsidR="007866C4" w:rsidRDefault="007866C4" w:rsidP="007866C4">
      <w:pPr>
        <w:autoSpaceDE w:val="0"/>
        <w:ind w:firstLine="540"/>
        <w:jc w:val="both"/>
        <w:rPr>
          <w:rFonts w:cs="Calibri"/>
          <w:szCs w:val="28"/>
        </w:rPr>
      </w:pPr>
      <w:proofErr w:type="gramStart"/>
      <w:r>
        <w:rPr>
          <w:rFonts w:cs="Calibri"/>
          <w:szCs w:val="28"/>
        </w:rPr>
        <w:t>5.В число типовых квалификационных требований к профессиональным знаниям, необходимым для исполнения должностных обязанностей, входит 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Кировской области, законов Кировской области, иных нормативных правовых актов Кировской области, муниципальных правовых актов, соответствующих компетенции органов местного самоуправления, применительно к исполнению должностных обязанностей, основ организации прохождения муниципальной службы</w:t>
      </w:r>
      <w:proofErr w:type="gramEnd"/>
      <w:r>
        <w:rPr>
          <w:rFonts w:cs="Calibri"/>
          <w:szCs w:val="28"/>
        </w:rPr>
        <w:t>, порядка работы со служебной информацией и документами, составляющими государственную тайну (при наличии допуска к государственной тайне), правил деловой этики и требований к служебному поведению, основ делопроизводства.</w:t>
      </w:r>
    </w:p>
    <w:p w:rsidR="007866C4" w:rsidRDefault="007866C4" w:rsidP="007866C4">
      <w:pPr>
        <w:autoSpaceDE w:val="0"/>
        <w:ind w:firstLine="540"/>
        <w:jc w:val="both"/>
        <w:rPr>
          <w:rFonts w:cs="Calibri"/>
          <w:szCs w:val="28"/>
        </w:rPr>
      </w:pPr>
      <w:bookmarkStart w:id="1" w:name="Par44"/>
      <w:r>
        <w:rPr>
          <w:rFonts w:cs="Calibri"/>
          <w:szCs w:val="28"/>
        </w:rPr>
        <w:t>6.В число типовых квалификационных требований к профессиональным навыкам, необходимым для исполнения должностных обязанностей, входят:</w:t>
      </w:r>
      <w:bookmarkEnd w:id="1"/>
    </w:p>
    <w:p w:rsidR="007866C4" w:rsidRDefault="007866C4" w:rsidP="007866C4">
      <w:pPr>
        <w:autoSpaceDE w:val="0"/>
        <w:ind w:firstLine="540"/>
        <w:jc w:val="both"/>
        <w:rPr>
          <w:rFonts w:cs="Calibri"/>
          <w:szCs w:val="28"/>
        </w:rPr>
      </w:pPr>
      <w:proofErr w:type="gramStart"/>
      <w:r>
        <w:rPr>
          <w:rFonts w:cs="Calibri"/>
          <w:szCs w:val="28"/>
        </w:rPr>
        <w:t xml:space="preserve">1)для замещения высших и главных должностей муниципальной службы - навыки </w:t>
      </w:r>
      <w:r>
        <w:rPr>
          <w:rFonts w:cs="Calibri"/>
          <w:szCs w:val="28"/>
        </w:rPr>
        <w:lastRenderedPageBreak/>
        <w:t>оперативного принятия и реализации управленческих решений, организации и обеспечения выполнения задач, правотворческой деятельности, ведения деловых переговоров, публичного выступления, осуществления контроля, планирования, анализа и прогнозирования, грамотного учета мнения коллег, делегирования полномочий, организации работы по эффективному взаимодействию с органами государственной власти, органами местного самоуправления, организациями, владения современными средствами, методами и технологиями работы</w:t>
      </w:r>
      <w:proofErr w:type="gramEnd"/>
      <w:r>
        <w:rPr>
          <w:rFonts w:cs="Calibri"/>
          <w:szCs w:val="28"/>
        </w:rPr>
        <w:t xml:space="preserve"> с информацией, систематического повышения своей квалификации, работы с документами, в том числе составляющими государственную тайну (при наличии допуска к государственной тайне), квалифицированной работы с гражданами;</w:t>
      </w:r>
    </w:p>
    <w:p w:rsidR="007866C4" w:rsidRDefault="007866C4" w:rsidP="007866C4">
      <w:pPr>
        <w:autoSpaceDE w:val="0"/>
        <w:ind w:firstLine="540"/>
        <w:jc w:val="both"/>
        <w:rPr>
          <w:rFonts w:cs="Calibri"/>
          <w:szCs w:val="28"/>
        </w:rPr>
      </w:pPr>
      <w:proofErr w:type="gramStart"/>
      <w:r>
        <w:rPr>
          <w:rFonts w:cs="Calibri"/>
          <w:szCs w:val="28"/>
        </w:rPr>
        <w:t>2)для замещения ведущих и старших должностей муниципальной службы - навыки обеспечения выполнения возложенных задач, правотворческой деятельности, планирования и осуществления контроля, организации работы по эффективному взаимодействию с органами государственной власти, органами местного самоуправления, организациями, владения современными средствами, методами и технологиями работы с информацией, систематического повышения своей квалификации, эффективного сотрудничества с коллегами, сбора и систематизации информации, работы с документами, квалифицированной работы с</w:t>
      </w:r>
      <w:proofErr w:type="gramEnd"/>
      <w:r>
        <w:rPr>
          <w:rFonts w:cs="Calibri"/>
          <w:szCs w:val="28"/>
        </w:rPr>
        <w:t xml:space="preserve"> гражданами;</w:t>
      </w:r>
    </w:p>
    <w:p w:rsidR="007866C4" w:rsidRDefault="007866C4" w:rsidP="007866C4">
      <w:pPr>
        <w:autoSpaceDE w:val="0"/>
        <w:ind w:firstLine="540"/>
        <w:jc w:val="both"/>
        <w:rPr>
          <w:rFonts w:cs="Calibri"/>
          <w:szCs w:val="28"/>
        </w:rPr>
      </w:pPr>
      <w:r>
        <w:rPr>
          <w:rFonts w:cs="Calibri"/>
          <w:szCs w:val="28"/>
        </w:rPr>
        <w:t>3)для замещения младших должностей муниципальной службы - навыки обеспечения выполнения возложенных задач, эффективного планирования рабочего времени, владения современными средствами, методами и технологиями работы с информацией, систематического повышения своей квалификации, эффективного сотрудничества с коллегами, сбора и систематизации информации, работы с документами, квалифицированной работы с гражданами.</w:t>
      </w:r>
    </w:p>
    <w:p w:rsidR="007866C4" w:rsidRDefault="007866C4" w:rsidP="007866C4">
      <w:pPr>
        <w:autoSpaceDE w:val="0"/>
        <w:ind w:firstLine="540"/>
        <w:jc w:val="both"/>
        <w:rPr>
          <w:rFonts w:eastAsia="Arial CYR" w:cs="Arial CYR"/>
          <w:szCs w:val="28"/>
        </w:rPr>
      </w:pPr>
      <w:r>
        <w:rPr>
          <w:rFonts w:eastAsia="Arial CYR" w:cs="Arial CYR"/>
          <w:szCs w:val="28"/>
        </w:rPr>
        <w:t xml:space="preserve">   Статья 8</w:t>
      </w:r>
      <w:r>
        <w:rPr>
          <w:rFonts w:eastAsia="Arial CYR" w:cs="Arial CYR"/>
          <w:szCs w:val="28"/>
          <w:vertAlign w:val="superscript"/>
        </w:rPr>
        <w:t>1</w:t>
      </w:r>
      <w:r>
        <w:rPr>
          <w:rFonts w:eastAsia="Arial CYR" w:cs="Arial CYR"/>
          <w:szCs w:val="28"/>
        </w:rPr>
        <w:t xml:space="preserve"> </w:t>
      </w:r>
    </w:p>
    <w:p w:rsidR="007866C4" w:rsidRDefault="007866C4" w:rsidP="007866C4">
      <w:pPr>
        <w:jc w:val="both"/>
      </w:pPr>
      <w:r>
        <w:tab/>
        <w:t xml:space="preserve">1.Классные чины муниципальных служащих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w:t>
      </w:r>
    </w:p>
    <w:p w:rsidR="007866C4" w:rsidRDefault="007866C4" w:rsidP="007866C4">
      <w:pPr>
        <w:pStyle w:val="a4"/>
        <w:spacing w:after="0"/>
        <w:jc w:val="both"/>
      </w:pPr>
      <w:r>
        <w:tab/>
        <w:t xml:space="preserve">2.Классные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 по результатам квалификационного экзамена. </w:t>
      </w:r>
    </w:p>
    <w:p w:rsidR="007866C4" w:rsidRDefault="007866C4" w:rsidP="007866C4">
      <w:pPr>
        <w:pStyle w:val="a4"/>
        <w:spacing w:after="0"/>
        <w:jc w:val="both"/>
      </w:pPr>
      <w:r>
        <w:tab/>
        <w:t xml:space="preserve">3.Муниципальным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 класса. </w:t>
      </w:r>
    </w:p>
    <w:p w:rsidR="007866C4" w:rsidRDefault="007866C4" w:rsidP="007866C4">
      <w:pPr>
        <w:pStyle w:val="a4"/>
        <w:spacing w:after="0"/>
        <w:jc w:val="both"/>
      </w:pPr>
      <w:r>
        <w:tab/>
        <w:t xml:space="preserve">4.Муниципальным служащим, замещающим должности муниципальной службы главной группы, присваивается классный чин – главный муниципальный советник 1, 2 или 3 класса. </w:t>
      </w:r>
    </w:p>
    <w:p w:rsidR="007866C4" w:rsidRDefault="007866C4" w:rsidP="007866C4">
      <w:pPr>
        <w:pStyle w:val="a4"/>
        <w:spacing w:after="0"/>
        <w:jc w:val="both"/>
      </w:pPr>
      <w:r>
        <w:tab/>
        <w:t xml:space="preserve">5.Муниципальным служащим, замещающим должности муниципальной службы ведущей группы, присваивается классный чин – советник муниципальной службы 1, 2 или 3 класса. </w:t>
      </w:r>
    </w:p>
    <w:p w:rsidR="007866C4" w:rsidRDefault="007866C4" w:rsidP="007866C4">
      <w:pPr>
        <w:pStyle w:val="a4"/>
        <w:spacing w:after="0"/>
        <w:jc w:val="both"/>
      </w:pPr>
      <w:r>
        <w:tab/>
        <w:t xml:space="preserve">6.Муниципальным служащим, замещающим должности муниципальной службы старшей группы, присваивается классный чин – референт муниципальной службы 1, 2 или 3 класса. </w:t>
      </w:r>
    </w:p>
    <w:p w:rsidR="007866C4" w:rsidRDefault="007866C4" w:rsidP="007866C4">
      <w:pPr>
        <w:pStyle w:val="a4"/>
        <w:spacing w:after="0"/>
        <w:jc w:val="both"/>
      </w:pPr>
      <w:r>
        <w:tab/>
        <w:t xml:space="preserve">7.Муниципальным служащим, замещающим должности муниципальной службы младшей группы, присваивается классный чин – секретарь муниципальной службы 1, 2 или 3 класса. </w:t>
      </w:r>
    </w:p>
    <w:p w:rsidR="007866C4" w:rsidRDefault="007866C4" w:rsidP="007866C4">
      <w:pPr>
        <w:pStyle w:val="a4"/>
        <w:spacing w:after="0"/>
        <w:jc w:val="both"/>
      </w:pPr>
      <w:r>
        <w:tab/>
        <w:t xml:space="preserve">8.Классные чины муниципальным служащим присваиваются представителем нанимателя. </w:t>
      </w:r>
    </w:p>
    <w:p w:rsidR="007866C4" w:rsidRDefault="007866C4" w:rsidP="007866C4">
      <w:pPr>
        <w:pStyle w:val="a4"/>
        <w:autoSpaceDE w:val="0"/>
        <w:spacing w:after="0"/>
        <w:ind w:firstLine="540"/>
        <w:jc w:val="both"/>
        <w:rPr>
          <w:rFonts w:eastAsia="Arial CYR" w:cs="Arial CYR"/>
          <w:szCs w:val="28"/>
        </w:rPr>
      </w:pPr>
      <w:r>
        <w:rPr>
          <w:rFonts w:eastAsia="Arial CYR" w:cs="Arial CYR"/>
          <w:szCs w:val="28"/>
        </w:rPr>
        <w:tab/>
        <w:t>9.Порядок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Кировской области.</w:t>
      </w:r>
    </w:p>
    <w:p w:rsidR="007866C4" w:rsidRDefault="007866C4" w:rsidP="007866C4">
      <w:pPr>
        <w:autoSpaceDE w:val="0"/>
        <w:ind w:firstLine="540"/>
        <w:jc w:val="both"/>
        <w:rPr>
          <w:rFonts w:eastAsia="Arial" w:cs="Arial"/>
          <w:szCs w:val="28"/>
        </w:rPr>
      </w:pPr>
    </w:p>
    <w:p w:rsidR="007866C4" w:rsidRDefault="007866C4" w:rsidP="007866C4">
      <w:pPr>
        <w:autoSpaceDE w:val="0"/>
        <w:jc w:val="center"/>
        <w:rPr>
          <w:rFonts w:eastAsia="Arial CYR" w:cs="Arial CYR"/>
          <w:b/>
          <w:bCs/>
          <w:szCs w:val="28"/>
        </w:rPr>
      </w:pPr>
      <w:r>
        <w:rPr>
          <w:rFonts w:eastAsia="Arial CYR" w:cs="Arial CYR"/>
          <w:b/>
          <w:bCs/>
          <w:szCs w:val="28"/>
        </w:rPr>
        <w:lastRenderedPageBreak/>
        <w:t>Раздел 3. ПРАВОВОЕ ПОЛОЖЕНИЕ (СТАТУС)</w:t>
      </w:r>
    </w:p>
    <w:p w:rsidR="007866C4" w:rsidRDefault="007866C4" w:rsidP="007866C4">
      <w:pPr>
        <w:autoSpaceDE w:val="0"/>
        <w:jc w:val="center"/>
        <w:rPr>
          <w:rFonts w:eastAsia="Arial CYR" w:cs="Arial CYR"/>
          <w:b/>
          <w:bCs/>
          <w:szCs w:val="28"/>
        </w:rPr>
      </w:pPr>
      <w:r>
        <w:rPr>
          <w:rFonts w:eastAsia="Arial CYR" w:cs="Arial CYR"/>
          <w:b/>
          <w:bCs/>
          <w:szCs w:val="28"/>
        </w:rPr>
        <w:t>МУНИЦИПАЛЬНОГО СЛУЖАЩЕГО</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Статья 9. Муниципальный служащий</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местного бюджета.</w:t>
      </w:r>
    </w:p>
    <w:p w:rsidR="007866C4" w:rsidRDefault="007866C4" w:rsidP="007866C4">
      <w:pPr>
        <w:autoSpaceDE w:val="0"/>
        <w:ind w:firstLine="540"/>
        <w:jc w:val="both"/>
        <w:rPr>
          <w:rFonts w:eastAsia="Arial CYR" w:cs="Arial CYR"/>
          <w:szCs w:val="28"/>
        </w:rPr>
      </w:pPr>
      <w:r>
        <w:rPr>
          <w:rFonts w:eastAsia="Arial CYR" w:cs="Arial CYR"/>
          <w:szCs w:val="28"/>
        </w:rPr>
        <w:t>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Статья 10. Основные права муниципального служащего</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 xml:space="preserve">1. Муниципальный служащий имеет право </w:t>
      </w:r>
      <w:proofErr w:type="gramStart"/>
      <w:r>
        <w:rPr>
          <w:rFonts w:eastAsia="Arial CYR" w:cs="Arial CYR"/>
          <w:szCs w:val="28"/>
        </w:rPr>
        <w:t>на</w:t>
      </w:r>
      <w:proofErr w:type="gramEnd"/>
      <w:r>
        <w:rPr>
          <w:rFonts w:eastAsia="Arial CYR" w:cs="Arial CYR"/>
          <w:szCs w:val="28"/>
        </w:rPr>
        <w:t>:</w:t>
      </w:r>
    </w:p>
    <w:p w:rsidR="007866C4" w:rsidRDefault="007866C4" w:rsidP="007866C4">
      <w:pPr>
        <w:autoSpaceDE w:val="0"/>
        <w:ind w:firstLine="540"/>
        <w:jc w:val="both"/>
        <w:rPr>
          <w:rFonts w:eastAsia="Arial CYR" w:cs="Arial CYR"/>
          <w:szCs w:val="28"/>
        </w:rPr>
      </w:pPr>
      <w:r>
        <w:rPr>
          <w:rFonts w:eastAsia="Arial CYR" w:cs="Arial CYR"/>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866C4" w:rsidRDefault="007866C4" w:rsidP="007866C4">
      <w:pPr>
        <w:autoSpaceDE w:val="0"/>
        <w:ind w:firstLine="540"/>
        <w:jc w:val="both"/>
        <w:rPr>
          <w:rFonts w:eastAsia="Arial CYR" w:cs="Arial CYR"/>
          <w:szCs w:val="28"/>
        </w:rPr>
      </w:pPr>
      <w:r>
        <w:rPr>
          <w:rFonts w:eastAsia="Arial CYR" w:cs="Arial CYR"/>
          <w:szCs w:val="28"/>
        </w:rPr>
        <w:t>2) обеспечение организационно-технических условий, необходимых для исполнения должностных обязанностей;</w:t>
      </w:r>
    </w:p>
    <w:p w:rsidR="007866C4" w:rsidRDefault="007866C4" w:rsidP="007866C4">
      <w:pPr>
        <w:autoSpaceDE w:val="0"/>
        <w:ind w:firstLine="540"/>
        <w:jc w:val="both"/>
        <w:rPr>
          <w:rFonts w:eastAsia="Arial CYR" w:cs="Arial CYR"/>
          <w:szCs w:val="28"/>
        </w:rPr>
      </w:pPr>
      <w:r>
        <w:rPr>
          <w:rFonts w:eastAsia="Arial CYR" w:cs="Arial CYR"/>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866C4" w:rsidRDefault="007866C4" w:rsidP="007866C4">
      <w:pPr>
        <w:autoSpaceDE w:val="0"/>
        <w:ind w:firstLine="540"/>
        <w:jc w:val="both"/>
        <w:rPr>
          <w:rFonts w:eastAsia="Arial CYR" w:cs="Arial CYR"/>
          <w:szCs w:val="28"/>
        </w:rPr>
      </w:pPr>
      <w:r>
        <w:rPr>
          <w:rFonts w:eastAsia="Arial CYR" w:cs="Arial CYR"/>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866C4" w:rsidRDefault="007866C4" w:rsidP="007866C4">
      <w:pPr>
        <w:autoSpaceDE w:val="0"/>
        <w:ind w:firstLine="540"/>
        <w:jc w:val="both"/>
        <w:rPr>
          <w:rFonts w:eastAsia="Arial CYR" w:cs="Arial CYR"/>
          <w:szCs w:val="28"/>
        </w:rPr>
      </w:pPr>
      <w:r>
        <w:rPr>
          <w:rFonts w:eastAsia="Arial CYR" w:cs="Arial CYR"/>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7866C4" w:rsidRDefault="007866C4" w:rsidP="007866C4">
      <w:pPr>
        <w:autoSpaceDE w:val="0"/>
        <w:ind w:firstLine="540"/>
        <w:jc w:val="both"/>
        <w:rPr>
          <w:rFonts w:eastAsia="Arial CYR" w:cs="Arial CYR"/>
          <w:szCs w:val="28"/>
        </w:rPr>
      </w:pPr>
      <w:r>
        <w:rPr>
          <w:rFonts w:eastAsia="Arial CYR" w:cs="Arial CYR"/>
          <w:szCs w:val="28"/>
        </w:rPr>
        <w:t>6) участие по своей инициативе в конкурсе на замещение вакантной должности муниципальной службы;</w:t>
      </w:r>
    </w:p>
    <w:p w:rsidR="007866C4" w:rsidRPr="00137D19" w:rsidRDefault="007866C4" w:rsidP="007866C4">
      <w:pPr>
        <w:autoSpaceDE w:val="0"/>
        <w:autoSpaceDN w:val="0"/>
        <w:adjustRightInd w:val="0"/>
        <w:jc w:val="both"/>
      </w:pPr>
      <w:r w:rsidRPr="00137D19">
        <w:t xml:space="preserve">        7) получение дополнительного профессионального образования в соответствии с муниципальным правовым актом за счет средств местного  бюджета;</w:t>
      </w:r>
    </w:p>
    <w:p w:rsidR="007866C4" w:rsidRDefault="007866C4" w:rsidP="007866C4">
      <w:pPr>
        <w:autoSpaceDE w:val="0"/>
        <w:ind w:firstLine="540"/>
        <w:jc w:val="both"/>
        <w:rPr>
          <w:rFonts w:eastAsia="Arial CYR" w:cs="Arial CYR"/>
          <w:szCs w:val="28"/>
        </w:rPr>
      </w:pPr>
      <w:r>
        <w:rPr>
          <w:rFonts w:eastAsia="Arial CYR" w:cs="Arial CYR"/>
          <w:szCs w:val="28"/>
        </w:rPr>
        <w:t>8) защиту своих персональных данных;</w:t>
      </w:r>
    </w:p>
    <w:p w:rsidR="007866C4" w:rsidRDefault="007866C4" w:rsidP="007866C4">
      <w:pPr>
        <w:autoSpaceDE w:val="0"/>
        <w:ind w:firstLine="540"/>
        <w:jc w:val="both"/>
        <w:rPr>
          <w:rFonts w:eastAsia="Arial CYR" w:cs="Arial CYR"/>
          <w:szCs w:val="28"/>
        </w:rPr>
      </w:pPr>
      <w:r>
        <w:rPr>
          <w:rFonts w:eastAsia="Arial CYR" w:cs="Arial CYR"/>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866C4" w:rsidRDefault="007866C4" w:rsidP="007866C4">
      <w:pPr>
        <w:autoSpaceDE w:val="0"/>
        <w:ind w:firstLine="540"/>
        <w:jc w:val="both"/>
        <w:rPr>
          <w:rFonts w:eastAsia="Arial CYR" w:cs="Arial CYR"/>
          <w:szCs w:val="28"/>
        </w:rPr>
      </w:pPr>
      <w:r>
        <w:rPr>
          <w:rFonts w:eastAsia="Arial CYR" w:cs="Arial CYR"/>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7866C4" w:rsidRDefault="007866C4" w:rsidP="007866C4">
      <w:pPr>
        <w:autoSpaceDE w:val="0"/>
        <w:ind w:firstLine="540"/>
        <w:jc w:val="both"/>
        <w:rPr>
          <w:rFonts w:eastAsia="Arial CYR" w:cs="Arial CYR"/>
          <w:szCs w:val="28"/>
        </w:rPr>
      </w:pPr>
      <w:r>
        <w:rPr>
          <w:rFonts w:eastAsia="Arial CYR" w:cs="Arial CYR"/>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7866C4" w:rsidRDefault="007866C4" w:rsidP="007866C4">
      <w:pPr>
        <w:autoSpaceDE w:val="0"/>
        <w:ind w:firstLine="540"/>
        <w:jc w:val="both"/>
        <w:rPr>
          <w:rFonts w:eastAsia="Arial CYR" w:cs="Arial CYR"/>
          <w:szCs w:val="28"/>
        </w:rPr>
      </w:pPr>
      <w:r>
        <w:rPr>
          <w:rFonts w:eastAsia="Arial CYR" w:cs="Arial CYR"/>
          <w:szCs w:val="28"/>
        </w:rPr>
        <w:t>12) пенсионное обеспечение в соответствии с законодательством Российской Федерации.</w:t>
      </w:r>
    </w:p>
    <w:p w:rsidR="007866C4" w:rsidRDefault="007866C4" w:rsidP="007866C4">
      <w:pPr>
        <w:autoSpaceDE w:val="0"/>
        <w:ind w:firstLine="540"/>
        <w:jc w:val="both"/>
        <w:rPr>
          <w:rFonts w:eastAsia="Arial CYR" w:cs="Arial CYR"/>
          <w:szCs w:val="28"/>
        </w:rPr>
      </w:pPr>
      <w:r>
        <w:rPr>
          <w:rFonts w:eastAsia="Arial CYR" w:cs="Arial CYR"/>
          <w:szCs w:val="28"/>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Статья 11. Основные обязанности муниципального служащего</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1. Муниципальный служащий обязан:</w:t>
      </w:r>
    </w:p>
    <w:p w:rsidR="007866C4" w:rsidRDefault="007866C4" w:rsidP="007866C4">
      <w:pPr>
        <w:autoSpaceDE w:val="0"/>
        <w:ind w:firstLine="540"/>
        <w:jc w:val="both"/>
        <w:rPr>
          <w:rFonts w:eastAsia="Arial CYR" w:cs="Arial CYR"/>
          <w:szCs w:val="28"/>
        </w:rPr>
      </w:pPr>
      <w:r>
        <w:rPr>
          <w:rFonts w:eastAsia="Arial CYR" w:cs="Arial CYR"/>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w:t>
      </w:r>
      <w:r>
        <w:rPr>
          <w:rFonts w:eastAsia="Arial CYR" w:cs="Arial CYR"/>
          <w:szCs w:val="28"/>
        </w:rPr>
        <w:lastRenderedPageBreak/>
        <w:t>Устав Кировской области, законы и иные нормативные правовые акты Кировской области, устав муниципального образования и иные муниципальные правовые акты и обеспечивать их исполнение;</w:t>
      </w:r>
    </w:p>
    <w:p w:rsidR="007866C4" w:rsidRDefault="007866C4" w:rsidP="007866C4">
      <w:pPr>
        <w:autoSpaceDE w:val="0"/>
        <w:ind w:firstLine="540"/>
        <w:jc w:val="both"/>
        <w:rPr>
          <w:rFonts w:eastAsia="Arial CYR" w:cs="Arial CYR"/>
          <w:szCs w:val="28"/>
        </w:rPr>
      </w:pPr>
      <w:r>
        <w:rPr>
          <w:rFonts w:eastAsia="Arial CYR" w:cs="Arial CYR"/>
          <w:szCs w:val="28"/>
        </w:rPr>
        <w:t>2) исполнять должностные обязанности в соответствии с должностной инструкцией;</w:t>
      </w:r>
    </w:p>
    <w:p w:rsidR="007866C4" w:rsidRDefault="007866C4" w:rsidP="007866C4">
      <w:pPr>
        <w:spacing w:line="200" w:lineRule="atLeast"/>
        <w:jc w:val="both"/>
        <w:rPr>
          <w:sz w:val="28"/>
          <w:szCs w:val="28"/>
        </w:rPr>
      </w:pPr>
      <w:r>
        <w:t xml:space="preserve">    </w:t>
      </w:r>
      <w:r w:rsidRPr="00F8333F">
        <w:t xml:space="preserve">    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866C4" w:rsidRDefault="007866C4" w:rsidP="007866C4">
      <w:pPr>
        <w:autoSpaceDE w:val="0"/>
        <w:ind w:firstLine="540"/>
        <w:jc w:val="both"/>
        <w:rPr>
          <w:rFonts w:eastAsia="Arial CYR" w:cs="Arial CYR"/>
          <w:szCs w:val="28"/>
        </w:rPr>
      </w:pPr>
      <w:r>
        <w:rPr>
          <w:rFonts w:eastAsia="Arial CYR" w:cs="Arial CYR"/>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7866C4" w:rsidRDefault="007866C4" w:rsidP="007866C4">
      <w:pPr>
        <w:autoSpaceDE w:val="0"/>
        <w:ind w:firstLine="540"/>
        <w:jc w:val="both"/>
        <w:rPr>
          <w:rFonts w:eastAsia="Arial CYR" w:cs="Arial CYR"/>
          <w:szCs w:val="28"/>
        </w:rPr>
      </w:pPr>
      <w:r>
        <w:rPr>
          <w:rFonts w:eastAsia="Arial CYR" w:cs="Arial CYR"/>
          <w:szCs w:val="28"/>
        </w:rPr>
        <w:t>5) поддерживать уровень квалификации, необходимый для надлежащего исполнения должностных обязанностей;</w:t>
      </w:r>
    </w:p>
    <w:p w:rsidR="007866C4" w:rsidRDefault="007866C4" w:rsidP="007866C4">
      <w:pPr>
        <w:autoSpaceDE w:val="0"/>
        <w:ind w:firstLine="540"/>
        <w:jc w:val="both"/>
        <w:rPr>
          <w:rFonts w:eastAsia="Arial CYR" w:cs="Arial CYR"/>
          <w:szCs w:val="28"/>
        </w:rPr>
      </w:pPr>
      <w:r>
        <w:rPr>
          <w:rFonts w:eastAsia="Arial CYR" w:cs="Arial CYR"/>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866C4" w:rsidRDefault="007866C4" w:rsidP="007866C4">
      <w:pPr>
        <w:autoSpaceDE w:val="0"/>
        <w:ind w:firstLine="540"/>
        <w:jc w:val="both"/>
        <w:rPr>
          <w:rFonts w:eastAsia="Arial CYR" w:cs="Arial CYR"/>
          <w:szCs w:val="28"/>
        </w:rPr>
      </w:pPr>
      <w:r>
        <w:rPr>
          <w:rFonts w:eastAsia="Arial" w:cs="Arial"/>
          <w:szCs w:val="28"/>
        </w:rPr>
        <w:t>7</w:t>
      </w:r>
      <w:r>
        <w:rPr>
          <w:rFonts w:eastAsia="Arial CYR" w:cs="Arial CYR"/>
          <w:szCs w:val="28"/>
        </w:rPr>
        <w:t>) беречь государственное и муниципальное имущество, в том числе предоставленное ему для исполнения должностных обязанностей;</w:t>
      </w:r>
    </w:p>
    <w:p w:rsidR="007866C4" w:rsidRDefault="007866C4" w:rsidP="007866C4">
      <w:pPr>
        <w:autoSpaceDE w:val="0"/>
        <w:ind w:firstLine="540"/>
        <w:jc w:val="both"/>
        <w:rPr>
          <w:rFonts w:eastAsia="Arial CYR" w:cs="Arial CYR"/>
          <w:szCs w:val="28"/>
        </w:rPr>
      </w:pPr>
      <w:proofErr w:type="gramStart"/>
      <w:r>
        <w:rPr>
          <w:rFonts w:eastAsia="Arial CYR" w:cs="Arial CYR"/>
          <w:szCs w:val="28"/>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7866C4" w:rsidRDefault="007866C4" w:rsidP="007866C4">
      <w:pPr>
        <w:autoSpaceDE w:val="0"/>
        <w:ind w:firstLine="540"/>
        <w:jc w:val="both"/>
        <w:rPr>
          <w:rFonts w:eastAsia="Arial CYR" w:cs="Arial CYR"/>
          <w:szCs w:val="28"/>
        </w:rPr>
      </w:pPr>
      <w:r>
        <w:rPr>
          <w:rFonts w:eastAsia="Arial CYR" w:cs="Arial CYR"/>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866C4" w:rsidRDefault="007866C4" w:rsidP="007866C4">
      <w:pPr>
        <w:autoSpaceDE w:val="0"/>
        <w:ind w:firstLine="540"/>
        <w:jc w:val="both"/>
        <w:rPr>
          <w:rFonts w:eastAsia="Arial CYR" w:cs="Arial CYR"/>
          <w:szCs w:val="28"/>
        </w:rPr>
      </w:pPr>
      <w:r>
        <w:rPr>
          <w:rFonts w:eastAsia="Arial CYR" w:cs="Arial CYR"/>
          <w:szCs w:val="28"/>
        </w:rPr>
        <w:t>10) соблюдать ограничения, выполнять обязательства, не нарушать запреты;</w:t>
      </w:r>
    </w:p>
    <w:p w:rsidR="007866C4" w:rsidRDefault="007866C4" w:rsidP="007866C4">
      <w:pPr>
        <w:autoSpaceDE w:val="0"/>
        <w:ind w:firstLine="540"/>
        <w:jc w:val="both"/>
        <w:rPr>
          <w:rFonts w:eastAsia="Arial CYR" w:cs="Arial CYR"/>
          <w:szCs w:val="28"/>
        </w:rPr>
      </w:pPr>
      <w:r>
        <w:rPr>
          <w:rFonts w:eastAsia="Arial CYR" w:cs="Arial CYR"/>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866C4" w:rsidRDefault="007866C4" w:rsidP="007866C4">
      <w:pPr>
        <w:autoSpaceDE w:val="0"/>
        <w:ind w:firstLine="540"/>
        <w:jc w:val="both"/>
        <w:rPr>
          <w:rFonts w:eastAsia="Arial CYR" w:cs="Arial CYR"/>
          <w:szCs w:val="28"/>
        </w:rPr>
      </w:pPr>
      <w:r>
        <w:rPr>
          <w:rFonts w:eastAsia="Arial CYR" w:cs="Arial CYR"/>
          <w:szCs w:val="28"/>
        </w:rPr>
        <w:t xml:space="preserve">2. Муниципальный служащий не вправе исполнять данное ему неправомерное поручение. </w:t>
      </w:r>
      <w:proofErr w:type="gramStart"/>
      <w:r>
        <w:rPr>
          <w:rFonts w:eastAsia="Arial CYR" w:cs="Arial CYR"/>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Кировской области, муниципальных правовых актов, которые могут быть нарушены при исполнении данного поручения.</w:t>
      </w:r>
      <w:proofErr w:type="gramEnd"/>
      <w:r>
        <w:rPr>
          <w:rFonts w:eastAsia="Arial CYR" w:cs="Arial CYR"/>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Статья 12. Ограничения, связанные с муниципальной службой</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7866C4" w:rsidRDefault="007866C4" w:rsidP="007866C4">
      <w:pPr>
        <w:autoSpaceDE w:val="0"/>
        <w:ind w:firstLine="540"/>
        <w:jc w:val="both"/>
        <w:rPr>
          <w:rFonts w:eastAsia="Arial CYR" w:cs="Arial CYR"/>
          <w:szCs w:val="28"/>
        </w:rPr>
      </w:pPr>
      <w:r>
        <w:rPr>
          <w:rFonts w:eastAsia="Arial CYR" w:cs="Arial CYR"/>
          <w:szCs w:val="28"/>
        </w:rPr>
        <w:t>1) признания его недееспособным или ограниченно дееспособным решением суда, вступившим в законную силу;</w:t>
      </w:r>
    </w:p>
    <w:p w:rsidR="007866C4" w:rsidRDefault="007866C4" w:rsidP="007866C4">
      <w:pPr>
        <w:autoSpaceDE w:val="0"/>
        <w:ind w:firstLine="540"/>
        <w:jc w:val="both"/>
        <w:rPr>
          <w:rFonts w:eastAsia="Arial CYR" w:cs="Arial CYR"/>
          <w:szCs w:val="28"/>
        </w:rPr>
      </w:pPr>
      <w:r>
        <w:rPr>
          <w:rFonts w:eastAsia="Arial CYR" w:cs="Arial CYR"/>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866C4" w:rsidRDefault="007866C4" w:rsidP="007866C4">
      <w:pPr>
        <w:autoSpaceDE w:val="0"/>
        <w:ind w:firstLine="540"/>
        <w:jc w:val="both"/>
        <w:rPr>
          <w:rFonts w:eastAsia="Arial CYR" w:cs="Arial CYR"/>
          <w:szCs w:val="28"/>
        </w:rPr>
      </w:pPr>
      <w:proofErr w:type="gramStart"/>
      <w:r>
        <w:rPr>
          <w:rFonts w:eastAsia="Arial CYR" w:cs="Arial CYR"/>
          <w:szCs w:val="28"/>
        </w:rPr>
        <w:lastRenderedPageBreak/>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866C4" w:rsidRDefault="007866C4" w:rsidP="007866C4">
      <w:pPr>
        <w:autoSpaceDE w:val="0"/>
        <w:ind w:firstLine="540"/>
        <w:jc w:val="both"/>
        <w:rPr>
          <w:rFonts w:eastAsia="Arial CYR" w:cs="Arial CYR"/>
          <w:szCs w:val="28"/>
        </w:rPr>
      </w:pPr>
      <w:r>
        <w:rPr>
          <w:rFonts w:eastAsia="Arial CYR" w:cs="Arial CYR"/>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уполномоченным Правительством Российской Федерации Федеральным органом исполнительной власти;</w:t>
      </w:r>
    </w:p>
    <w:p w:rsidR="007866C4" w:rsidRDefault="007866C4" w:rsidP="007866C4">
      <w:pPr>
        <w:autoSpaceDE w:val="0"/>
        <w:ind w:firstLine="540"/>
        <w:jc w:val="both"/>
        <w:rPr>
          <w:rFonts w:eastAsia="Arial CYR" w:cs="Arial CYR"/>
          <w:szCs w:val="28"/>
        </w:rPr>
      </w:pPr>
      <w:proofErr w:type="gramStart"/>
      <w:r>
        <w:rPr>
          <w:rFonts w:eastAsia="Arial CYR" w:cs="Arial CYR"/>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eastAsia="Arial CYR" w:cs="Arial CYR"/>
          <w:szCs w:val="28"/>
        </w:rPr>
        <w:t xml:space="preserve"> другому;</w:t>
      </w:r>
    </w:p>
    <w:p w:rsidR="007866C4" w:rsidRDefault="007866C4" w:rsidP="007866C4">
      <w:pPr>
        <w:autoSpaceDE w:val="0"/>
        <w:ind w:firstLine="540"/>
        <w:jc w:val="both"/>
        <w:rPr>
          <w:rFonts w:eastAsia="Arial CYR" w:cs="Arial CYR"/>
          <w:szCs w:val="28"/>
        </w:rPr>
      </w:pPr>
      <w:proofErr w:type="gramStart"/>
      <w:r>
        <w:rPr>
          <w:rFonts w:eastAsia="Arial CYR" w:cs="Arial CYR"/>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eastAsia="Arial CYR" w:cs="Arial CYR"/>
          <w:szCs w:val="28"/>
        </w:rPr>
        <w:t xml:space="preserve"> </w:t>
      </w:r>
      <w:proofErr w:type="gramStart"/>
      <w:r>
        <w:rPr>
          <w:rFonts w:eastAsia="Arial CYR" w:cs="Arial CYR"/>
          <w:szCs w:val="28"/>
        </w:rPr>
        <w:t>соответствии</w:t>
      </w:r>
      <w:proofErr w:type="gramEnd"/>
      <w:r>
        <w:rPr>
          <w:rFonts w:eastAsia="Arial CYR" w:cs="Arial CYR"/>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866C4" w:rsidRDefault="007866C4" w:rsidP="007866C4">
      <w:pPr>
        <w:autoSpaceDE w:val="0"/>
        <w:ind w:firstLine="540"/>
        <w:jc w:val="both"/>
        <w:rPr>
          <w:rFonts w:eastAsia="Arial CYR" w:cs="Arial CYR"/>
          <w:szCs w:val="28"/>
        </w:rPr>
      </w:pPr>
      <w:r>
        <w:rPr>
          <w:rFonts w:eastAsia="Arial CYR" w:cs="Arial CYR"/>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866C4" w:rsidRDefault="007866C4" w:rsidP="007866C4">
      <w:pPr>
        <w:autoSpaceDE w:val="0"/>
        <w:ind w:firstLine="540"/>
        <w:jc w:val="both"/>
        <w:rPr>
          <w:rFonts w:eastAsia="Arial CYR" w:cs="Arial CYR"/>
          <w:szCs w:val="28"/>
        </w:rPr>
      </w:pPr>
      <w:r>
        <w:rPr>
          <w:rFonts w:eastAsia="Arial CYR" w:cs="Arial CYR"/>
          <w:szCs w:val="28"/>
        </w:rPr>
        <w:t>8) представления подложных документов или заведомо ложных сведений при поступлении на муниципальную службу;</w:t>
      </w:r>
    </w:p>
    <w:p w:rsidR="007866C4" w:rsidRDefault="007866C4" w:rsidP="007866C4">
      <w:pPr>
        <w:autoSpaceDE w:val="0"/>
        <w:ind w:firstLine="540"/>
        <w:jc w:val="both"/>
        <w:rPr>
          <w:rFonts w:eastAsia="Arial CYR" w:cs="Arial CYR"/>
          <w:szCs w:val="28"/>
        </w:rPr>
      </w:pPr>
      <w:r>
        <w:rPr>
          <w:rFonts w:eastAsia="Arial CYR" w:cs="Arial CYR"/>
          <w:szCs w:val="28"/>
        </w:rPr>
        <w:t>9) непредставления предусмотренных Федеральным законом от 02.03.2007 № 25-ФЗ «О муниципальной службе в Российской Федерации», Федеральным законом от 25.12.2008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866C4" w:rsidRPr="00C87950" w:rsidRDefault="007866C4" w:rsidP="007866C4">
      <w:pPr>
        <w:autoSpaceDE w:val="0"/>
        <w:ind w:firstLine="540"/>
        <w:jc w:val="both"/>
        <w:rPr>
          <w:rFonts w:eastAsia="Arial CYR" w:cs="Arial CYR"/>
        </w:rPr>
      </w:pPr>
      <w:r w:rsidRPr="00C87950">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t>.</w:t>
      </w:r>
    </w:p>
    <w:p w:rsidR="007866C4" w:rsidRDefault="007866C4" w:rsidP="007866C4">
      <w:pPr>
        <w:autoSpaceDE w:val="0"/>
        <w:ind w:firstLine="540"/>
        <w:jc w:val="both"/>
        <w:rPr>
          <w:rFonts w:eastAsia="Arial CYR" w:cs="Arial CYR"/>
          <w:szCs w:val="28"/>
        </w:rPr>
      </w:pPr>
      <w:r>
        <w:rPr>
          <w:rFonts w:eastAsia="Arial CYR" w:cs="Arial CYR"/>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Статья 13. Запреты, связанные с муниципальной службой</w:t>
      </w:r>
    </w:p>
    <w:p w:rsidR="007866C4" w:rsidRDefault="007866C4" w:rsidP="007866C4">
      <w:pPr>
        <w:autoSpaceDE w:val="0"/>
        <w:ind w:firstLine="540"/>
        <w:jc w:val="both"/>
        <w:rPr>
          <w:rFonts w:eastAsia="Arial CYR" w:cs="Arial CYR"/>
          <w:szCs w:val="28"/>
        </w:rPr>
      </w:pPr>
      <w:r>
        <w:rPr>
          <w:rFonts w:eastAsia="Arial CYR" w:cs="Arial CYR"/>
          <w:szCs w:val="28"/>
        </w:rPr>
        <w:t>1. В связи с прохождением муниципальной службы муниципальному служащему запрещается:</w:t>
      </w:r>
    </w:p>
    <w:p w:rsidR="007866C4" w:rsidRDefault="007866C4" w:rsidP="007866C4">
      <w:pPr>
        <w:autoSpaceDE w:val="0"/>
        <w:ind w:firstLine="540"/>
        <w:jc w:val="both"/>
        <w:rPr>
          <w:rFonts w:eastAsia="Arial CYR" w:cs="Arial CYR"/>
          <w:szCs w:val="28"/>
        </w:rPr>
      </w:pPr>
      <w:r>
        <w:rPr>
          <w:rFonts w:eastAsia="Arial CYR" w:cs="Arial CYR"/>
          <w:szCs w:val="28"/>
        </w:rPr>
        <w:t xml:space="preserve">1) Исключён   </w:t>
      </w:r>
      <w:proofErr w:type="gramStart"/>
      <w:r>
        <w:rPr>
          <w:rFonts w:eastAsia="Arial CYR" w:cs="Arial CYR"/>
          <w:szCs w:val="28"/>
        </w:rPr>
        <w:t xml:space="preserve">(  </w:t>
      </w:r>
      <w:proofErr w:type="gramEnd"/>
      <w:r>
        <w:rPr>
          <w:rFonts w:eastAsia="Arial CYR" w:cs="Arial CYR"/>
          <w:szCs w:val="28"/>
        </w:rPr>
        <w:t>431-ФЗ  от 23.12.2014)</w:t>
      </w:r>
    </w:p>
    <w:p w:rsidR="007866C4" w:rsidRDefault="007866C4" w:rsidP="007866C4">
      <w:pPr>
        <w:autoSpaceDE w:val="0"/>
        <w:ind w:firstLine="540"/>
        <w:jc w:val="both"/>
        <w:rPr>
          <w:rFonts w:eastAsia="Arial CYR" w:cs="Arial CYR"/>
          <w:szCs w:val="28"/>
        </w:rPr>
      </w:pPr>
      <w:r>
        <w:rPr>
          <w:rFonts w:eastAsia="Arial CYR" w:cs="Arial CYR"/>
          <w:szCs w:val="28"/>
        </w:rPr>
        <w:t>2) замещать должность муниципальной службы в случае:</w:t>
      </w:r>
    </w:p>
    <w:p w:rsidR="007866C4" w:rsidRDefault="007866C4" w:rsidP="007866C4">
      <w:pPr>
        <w:autoSpaceDE w:val="0"/>
        <w:ind w:firstLine="540"/>
        <w:jc w:val="both"/>
        <w:rPr>
          <w:rFonts w:eastAsia="Arial CYR" w:cs="Arial CYR"/>
          <w:szCs w:val="28"/>
        </w:rPr>
      </w:pPr>
      <w:r>
        <w:rPr>
          <w:rFonts w:eastAsia="Arial CYR" w:cs="Arial CYR"/>
          <w:szCs w:val="28"/>
        </w:rPr>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w:t>
      </w:r>
      <w:r>
        <w:rPr>
          <w:rFonts w:eastAsia="Arial CYR" w:cs="Arial CYR"/>
          <w:szCs w:val="28"/>
        </w:rPr>
        <w:lastRenderedPageBreak/>
        <w:t>назначения на должность государственной службы;</w:t>
      </w:r>
    </w:p>
    <w:p w:rsidR="007866C4" w:rsidRDefault="007866C4" w:rsidP="007866C4">
      <w:pPr>
        <w:autoSpaceDE w:val="0"/>
        <w:ind w:firstLine="540"/>
        <w:jc w:val="both"/>
        <w:rPr>
          <w:rFonts w:eastAsia="Arial CYR" w:cs="Arial CYR"/>
          <w:szCs w:val="28"/>
        </w:rPr>
      </w:pPr>
      <w:r>
        <w:rPr>
          <w:rFonts w:eastAsia="Arial CYR" w:cs="Arial CYR"/>
          <w:szCs w:val="28"/>
        </w:rPr>
        <w:t>б) избрания или назначения на муниципальную должность;</w:t>
      </w:r>
    </w:p>
    <w:p w:rsidR="007866C4" w:rsidRDefault="007866C4" w:rsidP="007866C4">
      <w:pPr>
        <w:autoSpaceDE w:val="0"/>
        <w:ind w:firstLine="540"/>
        <w:jc w:val="both"/>
        <w:rPr>
          <w:rFonts w:eastAsia="Arial CYR" w:cs="Arial CYR"/>
          <w:szCs w:val="28"/>
        </w:rPr>
      </w:pPr>
      <w:r>
        <w:rPr>
          <w:rFonts w:eastAsia="Arial CYR" w:cs="Arial CYR"/>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866C4" w:rsidRPr="002D2C7E" w:rsidRDefault="007866C4" w:rsidP="007866C4">
      <w:pPr>
        <w:jc w:val="both"/>
      </w:pPr>
      <w:r>
        <w:rPr>
          <w:rFonts w:eastAsia="Arial CYR" w:cs="Arial CYR"/>
          <w:szCs w:val="28"/>
        </w:rPr>
        <w:t xml:space="preserve">        </w:t>
      </w:r>
      <w:r w:rsidRPr="002D2C7E">
        <w:rPr>
          <w:rFonts w:eastAsia="Arial CYR" w:cs="Arial CYR"/>
        </w:rPr>
        <w:t xml:space="preserve">3) </w:t>
      </w:r>
      <w:r w:rsidRPr="002D2C7E">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w:t>
      </w:r>
      <w:proofErr w:type="spellStart"/>
      <w:proofErr w:type="gramStart"/>
      <w:r w:rsidRPr="002D2C7E">
        <w:t>жилищно</w:t>
      </w:r>
      <w:proofErr w:type="spellEnd"/>
      <w:r w:rsidRPr="002D2C7E">
        <w:t xml:space="preserve"> - строительного</w:t>
      </w:r>
      <w:proofErr w:type="gramEnd"/>
      <w:r w:rsidRPr="002D2C7E">
        <w:t>,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установленном или если в порядке, установленном муниципальным правовым актом в соответствии с федеральными законами и законами Кировской  области, ему не поручено участвовать в управлении этой организацией.</w:t>
      </w:r>
    </w:p>
    <w:p w:rsidR="007866C4" w:rsidRPr="002D2C7E" w:rsidRDefault="007866C4" w:rsidP="007866C4">
      <w:pPr>
        <w:autoSpaceDE w:val="0"/>
        <w:ind w:firstLine="540"/>
        <w:jc w:val="both"/>
        <w:rPr>
          <w:rFonts w:eastAsia="Arial CYR" w:cs="Arial CYR"/>
        </w:rPr>
      </w:pPr>
    </w:p>
    <w:p w:rsidR="007866C4" w:rsidRDefault="007866C4" w:rsidP="007866C4">
      <w:pPr>
        <w:autoSpaceDE w:val="0"/>
        <w:ind w:firstLine="540"/>
        <w:jc w:val="both"/>
        <w:rPr>
          <w:rFonts w:eastAsia="Arial CYR" w:cs="Arial CYR"/>
          <w:szCs w:val="28"/>
        </w:rPr>
      </w:pPr>
      <w:r>
        <w:rPr>
          <w:rFonts w:eastAsia="Arial CYR" w:cs="Arial CYR"/>
          <w:szCs w:val="28"/>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866C4" w:rsidRDefault="007866C4" w:rsidP="007866C4">
      <w:pPr>
        <w:autoSpaceDE w:val="0"/>
        <w:ind w:left="11"/>
        <w:jc w:val="both"/>
        <w:rPr>
          <w:rFonts w:eastAsia="Arial CYR" w:cs="Arial CYR"/>
          <w:szCs w:val="28"/>
        </w:rPr>
      </w:pPr>
      <w:r>
        <w:rPr>
          <w:rFonts w:eastAsia="Arial CYR" w:cs="Arial CYR"/>
          <w:szCs w:val="28"/>
        </w:rPr>
        <w:t xml:space="preserve">      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w:t>
      </w:r>
    </w:p>
    <w:p w:rsidR="007866C4" w:rsidRDefault="007866C4" w:rsidP="007866C4">
      <w:pPr>
        <w:autoSpaceDE w:val="0"/>
        <w:ind w:left="11"/>
        <w:jc w:val="both"/>
        <w:rPr>
          <w:rFonts w:eastAsia="Arial CYR" w:cs="Arial CYR"/>
        </w:rPr>
      </w:pPr>
      <w:r>
        <w:rPr>
          <w:rFonts w:eastAsia="Arial CYR" w:cs="Arial CYR"/>
          <w:szCs w:val="28"/>
        </w:rPr>
        <w:t xml:space="preserve">  </w:t>
      </w:r>
      <w:r>
        <w:rPr>
          <w:rFonts w:eastAsia="Arial CYR" w:cs="Arial CYR"/>
        </w:rPr>
        <w:t xml:space="preserve"> 5</w:t>
      </w:r>
      <w:r>
        <w:rPr>
          <w:rFonts w:eastAsia="Arial CYR" w:cs="Arial CYR"/>
          <w:vertAlign w:val="superscript"/>
        </w:rPr>
        <w:t>1</w:t>
      </w:r>
      <w:r>
        <w:rPr>
          <w:rFonts w:eastAsia="Arial CYR" w:cs="Arial CYR"/>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866C4" w:rsidRDefault="007866C4" w:rsidP="007866C4">
      <w:pPr>
        <w:autoSpaceDE w:val="0"/>
        <w:ind w:firstLine="540"/>
        <w:jc w:val="both"/>
        <w:rPr>
          <w:rFonts w:eastAsia="Arial CYR" w:cs="Arial CYR"/>
          <w:szCs w:val="28"/>
        </w:rPr>
      </w:pPr>
      <w:r>
        <w:rPr>
          <w:rFonts w:eastAsia="Arial CYR" w:cs="Arial CYR"/>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866C4" w:rsidRDefault="007866C4" w:rsidP="007866C4">
      <w:pPr>
        <w:autoSpaceDE w:val="0"/>
        <w:ind w:firstLine="540"/>
        <w:jc w:val="both"/>
        <w:rPr>
          <w:rFonts w:eastAsia="Arial CYR" w:cs="Arial CYR"/>
          <w:szCs w:val="28"/>
        </w:rPr>
      </w:pPr>
      <w:r>
        <w:rPr>
          <w:rFonts w:eastAsia="Arial CYR" w:cs="Arial CYR"/>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866C4" w:rsidRDefault="007866C4" w:rsidP="007866C4">
      <w:pPr>
        <w:autoSpaceDE w:val="0"/>
        <w:ind w:firstLine="540"/>
        <w:jc w:val="both"/>
        <w:rPr>
          <w:rFonts w:eastAsia="Arial CYR" w:cs="Arial CYR"/>
          <w:szCs w:val="28"/>
        </w:rPr>
      </w:pPr>
      <w:r>
        <w:rPr>
          <w:rFonts w:eastAsia="Arial CYR" w:cs="Arial CYR"/>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866C4" w:rsidRDefault="007866C4" w:rsidP="007866C4">
      <w:pPr>
        <w:autoSpaceDE w:val="0"/>
        <w:ind w:firstLine="540"/>
        <w:jc w:val="both"/>
        <w:rPr>
          <w:rFonts w:eastAsia="Arial CYR" w:cs="Arial CYR"/>
          <w:szCs w:val="28"/>
        </w:rPr>
      </w:pPr>
      <w:r>
        <w:rPr>
          <w:rFonts w:eastAsia="Arial CYR" w:cs="Arial CYR"/>
          <w:szCs w:val="28"/>
        </w:rP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 их руководителей, если это не входит в его должностные обязанности;</w:t>
      </w:r>
    </w:p>
    <w:p w:rsidR="007866C4" w:rsidRDefault="007866C4" w:rsidP="007866C4">
      <w:pPr>
        <w:autoSpaceDE w:val="0"/>
        <w:ind w:firstLine="540"/>
        <w:jc w:val="both"/>
        <w:rPr>
          <w:rFonts w:eastAsia="Arial CYR" w:cs="Arial CYR"/>
          <w:szCs w:val="28"/>
        </w:rPr>
      </w:pPr>
      <w:r>
        <w:rPr>
          <w:rFonts w:eastAsia="Arial CYR" w:cs="Arial CYR"/>
          <w:szCs w:val="28"/>
        </w:rP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w:t>
      </w:r>
      <w:r>
        <w:rPr>
          <w:rFonts w:eastAsia="Arial CYR" w:cs="Arial CYR"/>
          <w:szCs w:val="28"/>
        </w:rPr>
        <w:lastRenderedPageBreak/>
        <w:t>обязанности входит взаимодействие с указанными организациями и объединения.</w:t>
      </w:r>
    </w:p>
    <w:p w:rsidR="007866C4" w:rsidRDefault="007866C4" w:rsidP="007866C4">
      <w:pPr>
        <w:autoSpaceDE w:val="0"/>
        <w:ind w:firstLine="540"/>
        <w:jc w:val="both"/>
        <w:rPr>
          <w:rFonts w:eastAsia="Arial CYR" w:cs="Arial CYR"/>
          <w:szCs w:val="28"/>
        </w:rPr>
      </w:pPr>
      <w:r>
        <w:rPr>
          <w:rFonts w:eastAsia="Arial CYR" w:cs="Arial CYR"/>
          <w:szCs w:val="28"/>
        </w:rPr>
        <w:t>11) использовать преимущества должностного положения для предвыборной агитации, а также для агитации по вопросам референдума;</w:t>
      </w:r>
    </w:p>
    <w:p w:rsidR="007866C4" w:rsidRDefault="007866C4" w:rsidP="007866C4">
      <w:pPr>
        <w:autoSpaceDE w:val="0"/>
        <w:ind w:firstLine="540"/>
        <w:jc w:val="both"/>
        <w:rPr>
          <w:rFonts w:eastAsia="Arial CYR" w:cs="Arial CYR"/>
          <w:szCs w:val="28"/>
        </w:rPr>
      </w:pPr>
      <w:r>
        <w:rPr>
          <w:rFonts w:eastAsia="Arial CYR" w:cs="Arial CYR"/>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866C4" w:rsidRDefault="007866C4" w:rsidP="007866C4">
      <w:pPr>
        <w:autoSpaceDE w:val="0"/>
        <w:ind w:firstLine="540"/>
        <w:jc w:val="both"/>
        <w:rPr>
          <w:rFonts w:eastAsia="Arial CYR" w:cs="Arial CYR"/>
          <w:szCs w:val="28"/>
        </w:rPr>
      </w:pPr>
      <w:r>
        <w:rPr>
          <w:rFonts w:eastAsia="Arial CYR" w:cs="Arial CYR"/>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866C4" w:rsidRDefault="007866C4" w:rsidP="007866C4">
      <w:pPr>
        <w:autoSpaceDE w:val="0"/>
        <w:ind w:firstLine="540"/>
        <w:jc w:val="both"/>
        <w:rPr>
          <w:rFonts w:eastAsia="Arial CYR" w:cs="Arial CYR"/>
          <w:szCs w:val="28"/>
        </w:rPr>
      </w:pPr>
      <w:r>
        <w:rPr>
          <w:rFonts w:eastAsia="Arial CYR" w:cs="Arial CYR"/>
          <w:szCs w:val="28"/>
        </w:rPr>
        <w:t>14) прекращать исполнение должностных обязанностей в целях урегулирования трудового спора;</w:t>
      </w:r>
    </w:p>
    <w:p w:rsidR="007866C4" w:rsidRDefault="007866C4" w:rsidP="007866C4">
      <w:pPr>
        <w:autoSpaceDE w:val="0"/>
        <w:ind w:firstLine="540"/>
        <w:jc w:val="both"/>
        <w:rPr>
          <w:rFonts w:eastAsia="Arial CYR" w:cs="Arial CYR"/>
          <w:szCs w:val="28"/>
        </w:rPr>
      </w:pPr>
      <w:r>
        <w:rPr>
          <w:rFonts w:eastAsia="Arial" w:cs="Arial"/>
          <w:szCs w:val="28"/>
        </w:rPr>
        <w:t>15</w:t>
      </w:r>
      <w:r>
        <w:rPr>
          <w:rFonts w:eastAsia="Arial CYR" w:cs="Arial CYR"/>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866C4" w:rsidRDefault="007866C4" w:rsidP="007866C4">
      <w:pPr>
        <w:autoSpaceDE w:val="0"/>
        <w:ind w:firstLine="540"/>
        <w:jc w:val="both"/>
        <w:rPr>
          <w:rFonts w:eastAsia="Arial CYR" w:cs="Arial CYR"/>
          <w:szCs w:val="28"/>
        </w:rPr>
      </w:pPr>
    </w:p>
    <w:p w:rsidR="007866C4" w:rsidRDefault="007866C4" w:rsidP="007866C4">
      <w:pPr>
        <w:autoSpaceDE w:val="0"/>
        <w:ind w:firstLine="540"/>
        <w:jc w:val="both"/>
        <w:rPr>
          <w:rFonts w:eastAsia="Arial CYR" w:cs="Arial CYR"/>
          <w:szCs w:val="28"/>
        </w:rPr>
      </w:pPr>
      <w:r>
        <w:rPr>
          <w:rFonts w:eastAsia="Arial CYR" w:cs="Arial CYR"/>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866C4" w:rsidRDefault="007866C4" w:rsidP="007866C4">
      <w:pPr>
        <w:autoSpaceDE w:val="0"/>
        <w:ind w:left="-15" w:firstLine="15"/>
        <w:jc w:val="both"/>
        <w:rPr>
          <w:rFonts w:eastAsia="Arial CYR" w:cs="Arial CYR"/>
          <w:szCs w:val="28"/>
        </w:rPr>
      </w:pPr>
      <w:r>
        <w:rPr>
          <w:rFonts w:eastAsia="Arial CYR" w:cs="Arial CYR"/>
          <w:szCs w:val="28"/>
        </w:rPr>
        <w:tab/>
      </w:r>
      <w:proofErr w:type="gramStart"/>
      <w:r>
        <w:rPr>
          <w:rFonts w:eastAsia="Arial CYR" w:cs="Arial CYR"/>
          <w:szCs w:val="28"/>
        </w:rPr>
        <w:t>3.Гражданин, замещавший должность муниципальной службы, включенную в перечень должностей, установленный нормативно-правовым актом Российской Федерации, в течение 2-х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eastAsia="Arial CYR" w:cs="Arial CYR"/>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proofErr w:type="gramStart"/>
      <w:r>
        <w:rPr>
          <w:rFonts w:eastAsia="Arial CYR" w:cs="Arial CYR"/>
          <w:szCs w:val="28"/>
        </w:rPr>
        <w:t>порядке</w:t>
      </w:r>
      <w:proofErr w:type="gramEnd"/>
      <w:r>
        <w:rPr>
          <w:rFonts w:eastAsia="Arial CYR" w:cs="Arial CYR"/>
          <w:szCs w:val="28"/>
        </w:rPr>
        <w:t xml:space="preserve"> устанавливаемом нормативно-правовыми актами Российской Федерации.</w:t>
      </w:r>
    </w:p>
    <w:p w:rsidR="007866C4" w:rsidRDefault="007866C4" w:rsidP="007866C4">
      <w:pPr>
        <w:autoSpaceDE w:val="0"/>
        <w:jc w:val="both"/>
        <w:rPr>
          <w:rFonts w:eastAsia="Arial CYR" w:cs="Arial CYR"/>
          <w:szCs w:val="28"/>
        </w:rPr>
      </w:pPr>
    </w:p>
    <w:p w:rsidR="007866C4" w:rsidRDefault="007866C4" w:rsidP="007866C4">
      <w:pPr>
        <w:ind w:firstLine="709"/>
        <w:jc w:val="both"/>
        <w:rPr>
          <w:szCs w:val="28"/>
        </w:rPr>
      </w:pPr>
      <w:r>
        <w:rPr>
          <w:szCs w:val="28"/>
        </w:rPr>
        <w:t>Статья 13</w:t>
      </w:r>
      <w:r>
        <w:rPr>
          <w:szCs w:val="28"/>
          <w:vertAlign w:val="superscript"/>
        </w:rPr>
        <w:t>1</w:t>
      </w:r>
      <w:r>
        <w:rPr>
          <w:szCs w:val="28"/>
        </w:rPr>
        <w:t>. Урегулирование конфликта интересов на муниципальной службе.</w:t>
      </w:r>
    </w:p>
    <w:p w:rsidR="007866C4" w:rsidRDefault="007866C4" w:rsidP="007866C4">
      <w:pPr>
        <w:ind w:firstLine="709"/>
        <w:jc w:val="both"/>
        <w:rPr>
          <w:szCs w:val="28"/>
        </w:rPr>
      </w:pPr>
      <w:proofErr w:type="gramStart"/>
      <w:r>
        <w:rPr>
          <w:szCs w:val="28"/>
        </w:rPr>
        <w:t>1.Под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w:t>
      </w:r>
      <w:proofErr w:type="gramEnd"/>
      <w:r>
        <w:rPr>
          <w:szCs w:val="28"/>
        </w:rPr>
        <w:t>, организаций, общества, Российской Федерации, субъекта  Российской Федерации, муниципального образования.</w:t>
      </w:r>
    </w:p>
    <w:p w:rsidR="007866C4" w:rsidRDefault="007866C4" w:rsidP="007866C4">
      <w:pPr>
        <w:ind w:firstLine="709"/>
        <w:jc w:val="both"/>
        <w:rPr>
          <w:szCs w:val="28"/>
        </w:rPr>
      </w:pPr>
      <w:proofErr w:type="gramStart"/>
      <w:r>
        <w:rPr>
          <w:szCs w:val="28"/>
        </w:rPr>
        <w:t>2.Под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12 настоящего положения, а также для граждан или организаций, с которыми муниципальный служащий связан финансовыми или</w:t>
      </w:r>
      <w:proofErr w:type="gramEnd"/>
      <w:r>
        <w:rPr>
          <w:szCs w:val="28"/>
        </w:rPr>
        <w:t xml:space="preserve"> иными обязательствами.</w:t>
      </w:r>
    </w:p>
    <w:p w:rsidR="007866C4" w:rsidRDefault="007866C4" w:rsidP="007866C4">
      <w:pPr>
        <w:autoSpaceDE w:val="0"/>
        <w:ind w:firstLine="720"/>
        <w:jc w:val="both"/>
        <w:rPr>
          <w:rFonts w:eastAsia="Arial CYR" w:cs="Arial CYR"/>
          <w:szCs w:val="28"/>
        </w:rPr>
      </w:pPr>
      <w:r>
        <w:rPr>
          <w:rFonts w:eastAsia="Arial CYR" w:cs="Arial CYR"/>
          <w:szCs w:val="28"/>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w:t>
      </w:r>
      <w:r>
        <w:rPr>
          <w:rFonts w:eastAsia="Arial CYR" w:cs="Arial CYR"/>
          <w:szCs w:val="28"/>
        </w:rPr>
        <w:lastRenderedPageBreak/>
        <w:t>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866C4" w:rsidRDefault="007866C4" w:rsidP="007866C4">
      <w:pPr>
        <w:autoSpaceDE w:val="0"/>
        <w:ind w:firstLine="720"/>
        <w:jc w:val="both"/>
        <w:rPr>
          <w:rFonts w:eastAsia="Arial CYR" w:cs="Arial CYR"/>
          <w:szCs w:val="28"/>
        </w:rPr>
      </w:pPr>
      <w:r>
        <w:rPr>
          <w:rFonts w:eastAsia="Arial CYR" w:cs="Arial CYR"/>
          <w:szCs w:val="28"/>
        </w:rPr>
        <w:t>2.2. В случае</w:t>
      </w:r>
      <w:proofErr w:type="gramStart"/>
      <w:r>
        <w:rPr>
          <w:rFonts w:eastAsia="Arial CYR" w:cs="Arial CYR"/>
          <w:szCs w:val="28"/>
        </w:rPr>
        <w:t>,</w:t>
      </w:r>
      <w:proofErr w:type="gramEnd"/>
      <w:r>
        <w:rPr>
          <w:rFonts w:eastAsia="Arial CYR" w:cs="Arial CYR"/>
          <w:szCs w:val="28"/>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866C4" w:rsidRDefault="007866C4" w:rsidP="007866C4">
      <w:pPr>
        <w:autoSpaceDE w:val="0"/>
        <w:ind w:firstLine="720"/>
        <w:jc w:val="both"/>
        <w:rPr>
          <w:rFonts w:eastAsia="Arial CYR" w:cs="Arial CYR"/>
          <w:szCs w:val="28"/>
        </w:rPr>
      </w:pPr>
      <w:r>
        <w:rPr>
          <w:rFonts w:eastAsia="Arial CYR" w:cs="Arial CYR"/>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866C4" w:rsidRDefault="007866C4" w:rsidP="007866C4">
      <w:pPr>
        <w:ind w:firstLine="709"/>
        <w:jc w:val="both"/>
        <w:rPr>
          <w:szCs w:val="28"/>
        </w:rPr>
      </w:pPr>
      <w:proofErr w:type="gramStart"/>
      <w:r>
        <w:rPr>
          <w:szCs w:val="28"/>
        </w:rPr>
        <w:t>3.Представитель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занимаемой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w:t>
      </w:r>
      <w:proofErr w:type="gramEnd"/>
      <w:r>
        <w:rPr>
          <w:szCs w:val="28"/>
        </w:rPr>
        <w:t xml:space="preserve"> муниципальной службы.</w:t>
      </w:r>
    </w:p>
    <w:p w:rsidR="007866C4" w:rsidRDefault="007866C4" w:rsidP="007866C4">
      <w:pPr>
        <w:autoSpaceDE w:val="0"/>
        <w:ind w:firstLine="720"/>
        <w:jc w:val="both"/>
        <w:rPr>
          <w:rFonts w:eastAsia="Arial CYR" w:cs="Arial CYR"/>
          <w:szCs w:val="28"/>
        </w:rPr>
      </w:pPr>
      <w:proofErr w:type="gramStart"/>
      <w:r>
        <w:rPr>
          <w:rFonts w:eastAsia="Arial CYR" w:cs="Arial CYR"/>
          <w:szCs w:val="28"/>
        </w:rPr>
        <w:t>3.1.Непринятие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7866C4" w:rsidRDefault="007866C4" w:rsidP="007866C4">
      <w:pPr>
        <w:autoSpaceDE w:val="0"/>
        <w:ind w:firstLine="709"/>
        <w:jc w:val="both"/>
        <w:rPr>
          <w:rFonts w:eastAsia="Arial CYR" w:cs="Arial CYR"/>
          <w:szCs w:val="28"/>
        </w:rPr>
      </w:pPr>
      <w:proofErr w:type="gramStart"/>
      <w:r>
        <w:rPr>
          <w:rFonts w:eastAsia="Arial CYR" w:cs="Arial CYR"/>
          <w:szCs w:val="28"/>
        </w:rPr>
        <w:t>4.Для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roofErr w:type="gramEnd"/>
    </w:p>
    <w:p w:rsidR="007866C4" w:rsidRDefault="007866C4" w:rsidP="007866C4">
      <w:pPr>
        <w:jc w:val="both"/>
      </w:pPr>
      <w:r>
        <w:t xml:space="preserve">          5.Состав комиссии по соблюдению требований к служебному поведению государственных гражданских служащих и урегулированию конфликта интересов и порядок ее работы утверждается муниципальным правовым актом.</w:t>
      </w:r>
    </w:p>
    <w:p w:rsidR="007866C4" w:rsidRDefault="007866C4" w:rsidP="007866C4">
      <w:pPr>
        <w:pStyle w:val="a4"/>
        <w:spacing w:after="0"/>
        <w:ind w:left="20" w:right="20" w:firstLine="700"/>
        <w:jc w:val="both"/>
        <w:rPr>
          <w:szCs w:val="28"/>
        </w:rPr>
      </w:pPr>
      <w:r>
        <w:rPr>
          <w:szCs w:val="28"/>
        </w:rPr>
        <w:t>В комиссию входят председатель комиссии, его заместитель, назначаемый руководителем органа местного самоуправления из числа членов комиссии, замещающих должности муниципальной службы в органе местного самоуправления,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7866C4" w:rsidRDefault="007866C4" w:rsidP="007866C4">
      <w:pPr>
        <w:pStyle w:val="a4"/>
        <w:spacing w:after="0"/>
        <w:ind w:left="20" w:right="20" w:firstLine="700"/>
        <w:jc w:val="both"/>
        <w:rPr>
          <w:szCs w:val="28"/>
        </w:rPr>
      </w:pPr>
      <w:r>
        <w:rPr>
          <w:szCs w:val="28"/>
        </w:rPr>
        <w:t>Руководитель органа местного самоуправления может принять решение о включении в состав комиссии:</w:t>
      </w:r>
    </w:p>
    <w:p w:rsidR="007866C4" w:rsidRDefault="007866C4" w:rsidP="007866C4">
      <w:pPr>
        <w:pStyle w:val="a4"/>
        <w:spacing w:after="0"/>
        <w:ind w:left="20" w:right="20" w:firstLine="700"/>
        <w:jc w:val="both"/>
        <w:rPr>
          <w:szCs w:val="28"/>
        </w:rPr>
      </w:pPr>
      <w:r>
        <w:rPr>
          <w:szCs w:val="28"/>
        </w:rPr>
        <w:t>представителя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7866C4" w:rsidRDefault="007866C4" w:rsidP="007866C4">
      <w:pPr>
        <w:pStyle w:val="a4"/>
        <w:spacing w:after="0"/>
        <w:ind w:left="20" w:right="20" w:firstLine="700"/>
        <w:jc w:val="both"/>
        <w:rPr>
          <w:szCs w:val="28"/>
        </w:rPr>
      </w:pPr>
      <w:r>
        <w:rPr>
          <w:szCs w:val="28"/>
        </w:rPr>
        <w:t>представителя общественной организации ветеранов, созданной в органе местного самоуправления;</w:t>
      </w:r>
    </w:p>
    <w:p w:rsidR="007866C4" w:rsidRDefault="007866C4" w:rsidP="007866C4">
      <w:pPr>
        <w:autoSpaceDE w:val="0"/>
        <w:ind w:firstLine="709"/>
        <w:jc w:val="both"/>
        <w:rPr>
          <w:rFonts w:eastAsia="Arial CYR" w:cs="Arial CYR"/>
          <w:szCs w:val="28"/>
        </w:rPr>
      </w:pPr>
      <w:r>
        <w:rPr>
          <w:rFonts w:eastAsia="Arial CYR" w:cs="Arial CYR"/>
          <w:szCs w:val="28"/>
        </w:rPr>
        <w:t>представителя профсоюзной организации, действующей в установленном порядке в органе местного самоуправления.</w:t>
      </w:r>
    </w:p>
    <w:p w:rsidR="007866C4" w:rsidRDefault="007866C4" w:rsidP="007866C4">
      <w:pPr>
        <w:autoSpaceDE w:val="0"/>
        <w:ind w:firstLine="709"/>
        <w:jc w:val="both"/>
        <w:rPr>
          <w:rFonts w:eastAsia="Arial CYR" w:cs="Arial CYR"/>
          <w:szCs w:val="28"/>
        </w:rPr>
      </w:pPr>
    </w:p>
    <w:p w:rsidR="007866C4" w:rsidRPr="006026F3" w:rsidRDefault="007866C4" w:rsidP="007866C4">
      <w:pPr>
        <w:spacing w:line="200" w:lineRule="atLeast"/>
        <w:jc w:val="both"/>
      </w:pPr>
      <w:r w:rsidRPr="006026F3">
        <w:t>Статья 13</w:t>
      </w:r>
      <w:r w:rsidRPr="006026F3">
        <w:rPr>
          <w:vertAlign w:val="superscript"/>
        </w:rPr>
        <w:t>2</w:t>
      </w:r>
      <w:r w:rsidRPr="006026F3">
        <w:t xml:space="preserve"> Требования к служебному поведению муниципального служащего.</w:t>
      </w:r>
    </w:p>
    <w:p w:rsidR="007866C4" w:rsidRPr="006026F3" w:rsidRDefault="007866C4" w:rsidP="007866C4">
      <w:pPr>
        <w:spacing w:line="200" w:lineRule="atLeast"/>
        <w:jc w:val="both"/>
      </w:pPr>
    </w:p>
    <w:p w:rsidR="007866C4" w:rsidRPr="006026F3" w:rsidRDefault="007866C4" w:rsidP="007866C4">
      <w:pPr>
        <w:jc w:val="both"/>
      </w:pPr>
      <w:r w:rsidRPr="006026F3">
        <w:t>1. Муниципальный служащий обязан:</w:t>
      </w:r>
    </w:p>
    <w:p w:rsidR="007866C4" w:rsidRPr="006026F3" w:rsidRDefault="007866C4" w:rsidP="007866C4">
      <w:pPr>
        <w:jc w:val="both"/>
      </w:pPr>
      <w:r w:rsidRPr="006026F3">
        <w:t>1) исполнять должностные обязанности добросовестно, на высоком профессиональном уровне;</w:t>
      </w:r>
    </w:p>
    <w:p w:rsidR="007866C4" w:rsidRPr="006026F3" w:rsidRDefault="007866C4" w:rsidP="007866C4">
      <w:pPr>
        <w:jc w:val="both"/>
      </w:pPr>
      <w:r w:rsidRPr="006026F3">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7866C4" w:rsidRPr="006026F3" w:rsidRDefault="007866C4" w:rsidP="007866C4">
      <w:pPr>
        <w:jc w:val="both"/>
      </w:pPr>
      <w:r w:rsidRPr="006026F3">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7866C4" w:rsidRPr="006026F3" w:rsidRDefault="007866C4" w:rsidP="007866C4">
      <w:pPr>
        <w:jc w:val="both"/>
      </w:pPr>
      <w:r w:rsidRPr="006026F3">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7866C4" w:rsidRPr="006026F3" w:rsidRDefault="007866C4" w:rsidP="007866C4">
      <w:pPr>
        <w:jc w:val="both"/>
      </w:pPr>
      <w:r w:rsidRPr="006026F3">
        <w:t>5) проявлять корректность в обращении с гражданами;</w:t>
      </w:r>
    </w:p>
    <w:p w:rsidR="007866C4" w:rsidRPr="006026F3" w:rsidRDefault="007866C4" w:rsidP="007866C4">
      <w:pPr>
        <w:jc w:val="both"/>
      </w:pPr>
      <w:r w:rsidRPr="006026F3">
        <w:t>6) проявлять уважение к нравственным обычаям и традициям народов Российской Федерации;</w:t>
      </w:r>
    </w:p>
    <w:p w:rsidR="007866C4" w:rsidRPr="006026F3" w:rsidRDefault="007866C4" w:rsidP="007866C4">
      <w:pPr>
        <w:jc w:val="both"/>
      </w:pPr>
      <w:r w:rsidRPr="006026F3">
        <w:t xml:space="preserve">7) учитывать культурные и иные особенности различных этнических и социальных групп, а также </w:t>
      </w:r>
      <w:proofErr w:type="spellStart"/>
      <w:r w:rsidRPr="006026F3">
        <w:t>конфессий</w:t>
      </w:r>
      <w:proofErr w:type="spellEnd"/>
      <w:r w:rsidRPr="006026F3">
        <w:t>;</w:t>
      </w:r>
    </w:p>
    <w:p w:rsidR="007866C4" w:rsidRPr="006026F3" w:rsidRDefault="007866C4" w:rsidP="007866C4">
      <w:pPr>
        <w:jc w:val="both"/>
      </w:pPr>
      <w:r w:rsidRPr="006026F3">
        <w:t>8) способствовать межнациональному и межконфессиональному согласию;</w:t>
      </w:r>
    </w:p>
    <w:p w:rsidR="007866C4" w:rsidRPr="006026F3" w:rsidRDefault="007866C4" w:rsidP="007866C4">
      <w:pPr>
        <w:jc w:val="both"/>
      </w:pPr>
      <w:r w:rsidRPr="006026F3">
        <w:t>9) не допускать конфликтных ситуаций, способных нанести ущерб его репутации или авторитету муниципального органа.</w:t>
      </w:r>
    </w:p>
    <w:p w:rsidR="007866C4" w:rsidRPr="006026F3" w:rsidRDefault="007866C4" w:rsidP="007866C4">
      <w:pPr>
        <w:jc w:val="both"/>
      </w:pPr>
      <w:r w:rsidRPr="006026F3">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r>
        <w:t>.</w:t>
      </w:r>
    </w:p>
    <w:p w:rsidR="007866C4" w:rsidRDefault="007866C4" w:rsidP="007866C4">
      <w:pPr>
        <w:autoSpaceDE w:val="0"/>
        <w:ind w:firstLine="709"/>
        <w:jc w:val="both"/>
        <w:rPr>
          <w:rFonts w:eastAsia="Arial CYR" w:cs="Arial CYR"/>
          <w:szCs w:val="28"/>
        </w:rPr>
      </w:pPr>
    </w:p>
    <w:p w:rsidR="007866C4" w:rsidRDefault="007866C4" w:rsidP="007866C4">
      <w:pPr>
        <w:autoSpaceDE w:val="0"/>
        <w:spacing w:line="200" w:lineRule="atLeast"/>
        <w:ind w:firstLine="540"/>
        <w:jc w:val="both"/>
        <w:rPr>
          <w:rFonts w:cs="Calibri"/>
          <w:szCs w:val="28"/>
        </w:rPr>
      </w:pPr>
      <w:r>
        <w:rPr>
          <w:rFonts w:cs="Calibri"/>
          <w:szCs w:val="28"/>
        </w:rPr>
        <w:t>Статья 14. Представление сведений о доходах, расходах, об имуществе и обязательствах имущественного характера</w:t>
      </w:r>
    </w:p>
    <w:p w:rsidR="007866C4" w:rsidRDefault="007866C4" w:rsidP="007866C4">
      <w:pPr>
        <w:autoSpaceDE w:val="0"/>
        <w:spacing w:line="200" w:lineRule="atLeast"/>
        <w:ind w:firstLine="540"/>
        <w:jc w:val="both"/>
        <w:rPr>
          <w:rFonts w:cs="Calibri"/>
          <w:szCs w:val="28"/>
        </w:rPr>
      </w:pPr>
      <w:r>
        <w:rPr>
          <w:rFonts w:cs="Calibri"/>
          <w:szCs w:val="28"/>
        </w:rPr>
        <w:t xml:space="preserve">1. </w:t>
      </w:r>
      <w:proofErr w:type="gramStart"/>
      <w:r>
        <w:rPr>
          <w:rFonts w:cs="Calibri"/>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rFonts w:cs="Calibri"/>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7866C4" w:rsidRDefault="007866C4" w:rsidP="007866C4">
      <w:pPr>
        <w:autoSpaceDE w:val="0"/>
        <w:spacing w:line="200" w:lineRule="atLeast"/>
        <w:ind w:firstLine="540"/>
        <w:jc w:val="both"/>
        <w:rPr>
          <w:rFonts w:cs="Calibri"/>
          <w:szCs w:val="28"/>
        </w:rPr>
      </w:pPr>
      <w:r>
        <w:rPr>
          <w:rFonts w:cs="Calibri"/>
          <w:szCs w:val="28"/>
        </w:rPr>
        <w:t xml:space="preserve">1.1. </w:t>
      </w:r>
      <w:proofErr w:type="gramStart"/>
      <w:r>
        <w:rPr>
          <w:rFonts w:cs="Calibri"/>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доходах,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7866C4" w:rsidRDefault="007866C4" w:rsidP="007866C4">
      <w:pPr>
        <w:autoSpaceDE w:val="0"/>
        <w:spacing w:line="200" w:lineRule="atLeast"/>
        <w:ind w:firstLine="540"/>
        <w:jc w:val="both"/>
        <w:rPr>
          <w:rFonts w:cs="Calibri"/>
          <w:szCs w:val="28"/>
        </w:rPr>
      </w:pPr>
      <w:r>
        <w:rPr>
          <w:rFonts w:cs="Calibri"/>
          <w:szCs w:val="28"/>
        </w:rPr>
        <w:t xml:space="preserve">1.2. </w:t>
      </w:r>
      <w:proofErr w:type="gramStart"/>
      <w:r>
        <w:rPr>
          <w:rFonts w:cs="Calibri"/>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 w:history="1">
        <w:r>
          <w:rPr>
            <w:rStyle w:val="a6"/>
          </w:rPr>
          <w:t>законом</w:t>
        </w:r>
      </w:hyperlink>
      <w:r>
        <w:rPr>
          <w:rFonts w:cs="Calibri"/>
          <w:szCs w:val="28"/>
        </w:rPr>
        <w:t xml:space="preserve"> от 25 декабря 2008 года N 273-ФЗ "О противодействии коррупции" и Федеральным </w:t>
      </w:r>
      <w:hyperlink r:id="rId6" w:history="1">
        <w:r>
          <w:rPr>
            <w:rStyle w:val="a6"/>
          </w:rPr>
          <w:t>законом</w:t>
        </w:r>
      </w:hyperlink>
      <w:r>
        <w:rPr>
          <w:rFonts w:cs="Calibri"/>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Pr>
          <w:rFonts w:cs="Calibri"/>
          <w:szCs w:val="28"/>
        </w:rPr>
        <w:t xml:space="preserve"> Российской Федерации, муниципальными правовыми актами.</w:t>
      </w:r>
    </w:p>
    <w:p w:rsidR="007866C4" w:rsidRDefault="007866C4" w:rsidP="007866C4">
      <w:pPr>
        <w:autoSpaceDE w:val="0"/>
        <w:spacing w:line="200" w:lineRule="atLeast"/>
        <w:ind w:firstLine="540"/>
        <w:jc w:val="both"/>
        <w:rPr>
          <w:rFonts w:cs="Calibri"/>
          <w:szCs w:val="28"/>
        </w:rPr>
      </w:pPr>
      <w:r>
        <w:rPr>
          <w:rFonts w:cs="Calibri"/>
          <w:szCs w:val="28"/>
        </w:rPr>
        <w:t xml:space="preserve">2. Сведения о доходах, расходах, об имуществе и обязательствах имущественного </w:t>
      </w:r>
      <w:r>
        <w:rPr>
          <w:rFonts w:cs="Calibri"/>
          <w:szCs w:val="28"/>
        </w:rPr>
        <w:lastRenderedPageBreak/>
        <w:t xml:space="preserve">характера, представляемые муниципальным служащим в соответствии с настоящей статьей, являются </w:t>
      </w:r>
      <w:hyperlink r:id="rId7" w:history="1">
        <w:r>
          <w:rPr>
            <w:rStyle w:val="a6"/>
          </w:rPr>
          <w:t>сведениями</w:t>
        </w:r>
      </w:hyperlink>
      <w:r>
        <w:rPr>
          <w:rFonts w:cs="Calibri"/>
          <w:szCs w:val="28"/>
        </w:rPr>
        <w:t xml:space="preserve"> конфиденциального характера, если федеральными законами они не отнесены к </w:t>
      </w:r>
      <w:hyperlink r:id="rId8" w:history="1">
        <w:r>
          <w:rPr>
            <w:rStyle w:val="a6"/>
          </w:rPr>
          <w:t>сведениям</w:t>
        </w:r>
      </w:hyperlink>
      <w:r>
        <w:rPr>
          <w:rFonts w:cs="Calibri"/>
          <w:szCs w:val="28"/>
        </w:rPr>
        <w:t>, составляющим государственную и иную охраняемую федеральными законами тайну.</w:t>
      </w:r>
    </w:p>
    <w:p w:rsidR="007866C4" w:rsidRDefault="007866C4" w:rsidP="007866C4">
      <w:pPr>
        <w:autoSpaceDE w:val="0"/>
        <w:spacing w:line="200" w:lineRule="atLeast"/>
        <w:ind w:firstLine="540"/>
        <w:jc w:val="both"/>
        <w:rPr>
          <w:rFonts w:cs="Calibri"/>
          <w:szCs w:val="28"/>
        </w:rPr>
      </w:pPr>
      <w:r>
        <w:rPr>
          <w:rFonts w:cs="Calibri"/>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7866C4" w:rsidRDefault="007866C4" w:rsidP="007866C4">
      <w:pPr>
        <w:autoSpaceDE w:val="0"/>
        <w:spacing w:line="200" w:lineRule="atLeast"/>
        <w:ind w:firstLine="540"/>
        <w:jc w:val="both"/>
        <w:rPr>
          <w:rFonts w:cs="Calibri"/>
          <w:szCs w:val="28"/>
        </w:rPr>
      </w:pPr>
      <w:r>
        <w:rPr>
          <w:rFonts w:cs="Calibri"/>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866C4" w:rsidRDefault="007866C4" w:rsidP="007866C4">
      <w:pPr>
        <w:autoSpaceDE w:val="0"/>
        <w:spacing w:line="200" w:lineRule="atLeast"/>
        <w:ind w:firstLine="540"/>
        <w:jc w:val="both"/>
        <w:rPr>
          <w:rFonts w:cs="Calibri"/>
          <w:szCs w:val="28"/>
        </w:rPr>
      </w:pPr>
      <w:r>
        <w:rPr>
          <w:rFonts w:cs="Calibri"/>
          <w:szCs w:val="28"/>
        </w:rPr>
        <w:t xml:space="preserve">5. </w:t>
      </w:r>
      <w:proofErr w:type="gramStart"/>
      <w:r>
        <w:rPr>
          <w:rFonts w:cs="Calibri"/>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7866C4" w:rsidRDefault="007866C4" w:rsidP="007866C4">
      <w:pPr>
        <w:autoSpaceDE w:val="0"/>
        <w:spacing w:line="200" w:lineRule="atLeast"/>
        <w:ind w:firstLine="540"/>
        <w:jc w:val="both"/>
        <w:rPr>
          <w:rFonts w:cs="Calibri"/>
          <w:szCs w:val="28"/>
        </w:rPr>
      </w:pPr>
    </w:p>
    <w:p w:rsidR="007866C4" w:rsidRDefault="007866C4" w:rsidP="007866C4">
      <w:pPr>
        <w:pStyle w:val="a4"/>
        <w:jc w:val="both"/>
        <w:rPr>
          <w:b/>
        </w:rPr>
      </w:pPr>
      <w:r w:rsidRPr="008C3523">
        <w:t>«Статья 14</w:t>
      </w:r>
      <w:r w:rsidRPr="008C3523">
        <w:rPr>
          <w:position w:val="7"/>
        </w:rPr>
        <w:t>1</w:t>
      </w:r>
      <w:r w:rsidRPr="008C3523">
        <w:t xml:space="preserve">. </w:t>
      </w:r>
      <w:r w:rsidRPr="008C3523">
        <w:rPr>
          <w:b/>
        </w:rPr>
        <w:t>Порядок проведения проверок достоверности и полноты сведений о доходах, об имуществе и обязательствах имущественного характера</w:t>
      </w:r>
    </w:p>
    <w:p w:rsidR="007866C4" w:rsidRPr="008C3523" w:rsidRDefault="007866C4" w:rsidP="007866C4">
      <w:pPr>
        <w:pStyle w:val="a4"/>
        <w:jc w:val="both"/>
        <w:rPr>
          <w:b/>
        </w:rPr>
      </w:pPr>
    </w:p>
    <w:p w:rsidR="007866C4" w:rsidRPr="008C3523" w:rsidRDefault="007866C4" w:rsidP="007866C4">
      <w:pPr>
        <w:pStyle w:val="a4"/>
        <w:jc w:val="both"/>
      </w:pPr>
      <w:r w:rsidRPr="008C3523">
        <w:t xml:space="preserve">1. </w:t>
      </w:r>
      <w:proofErr w:type="gramStart"/>
      <w:r w:rsidRPr="008C3523">
        <w:t>Проверка достоверности и полноты сведений о доходах, об имуществе и обязательствах имущественного характера, представл</w:t>
      </w:r>
      <w:r>
        <w:t>енных</w:t>
      </w:r>
      <w:r w:rsidRPr="008C3523">
        <w:t xml:space="preserve">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муниципальной службы, достоверности и полноты сведений, представл</w:t>
      </w:r>
      <w:r>
        <w:t>енных</w:t>
      </w:r>
      <w:r w:rsidRPr="008C3523">
        <w:t xml:space="preserve">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w:t>
      </w:r>
      <w:proofErr w:type="gramEnd"/>
      <w:r w:rsidRPr="008C3523">
        <w:t xml:space="preserve">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(далее – проверка), проводится в отношении:</w:t>
      </w:r>
    </w:p>
    <w:p w:rsidR="007866C4" w:rsidRPr="008C3523" w:rsidRDefault="007866C4" w:rsidP="007866C4">
      <w:pPr>
        <w:pStyle w:val="a4"/>
        <w:jc w:val="both"/>
      </w:pPr>
      <w:r w:rsidRPr="008C3523">
        <w:t>1) достоверности и полноты сведений о доходах, об имуществе и обязательствах имущественного характера, представл</w:t>
      </w:r>
      <w:r>
        <w:t>енных</w:t>
      </w:r>
      <w:r w:rsidRPr="008C3523">
        <w:t>:</w:t>
      </w:r>
    </w:p>
    <w:p w:rsidR="007866C4" w:rsidRPr="008C3523" w:rsidRDefault="007866C4" w:rsidP="007866C4">
      <w:pPr>
        <w:pStyle w:val="a4"/>
        <w:jc w:val="both"/>
      </w:pPr>
      <w:proofErr w:type="gramStart"/>
      <w:r w:rsidRPr="008C3523">
        <w:t>а) гражданами, претендующими на замещение должностей муниципальной службы, включенных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на отчетную дату;</w:t>
      </w:r>
      <w:proofErr w:type="gramEnd"/>
    </w:p>
    <w:p w:rsidR="007866C4" w:rsidRPr="00AF1036" w:rsidRDefault="007866C4" w:rsidP="007866C4">
      <w:pPr>
        <w:pStyle w:val="a4"/>
        <w:jc w:val="both"/>
      </w:pPr>
      <w:proofErr w:type="gramStart"/>
      <w:r w:rsidRPr="008C3523">
        <w:t xml:space="preserve">б) муниципальными служащими, замещающими должности муниципальной службы, включенные в перечень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w:t>
      </w:r>
      <w:r w:rsidRPr="008C3523">
        <w:lastRenderedPageBreak/>
        <w:t xml:space="preserve">своих супруг (супругов) и несовершеннолетних детей, по состоянию </w:t>
      </w:r>
      <w:r w:rsidRPr="00AF1036">
        <w:t>за отчетный период и за</w:t>
      </w:r>
      <w:proofErr w:type="gramEnd"/>
      <w:r w:rsidRPr="00AF1036">
        <w:t xml:space="preserve"> два года, предшествующие отчетному периоду;</w:t>
      </w:r>
    </w:p>
    <w:p w:rsidR="007866C4" w:rsidRPr="008C3523" w:rsidRDefault="007866C4" w:rsidP="007866C4">
      <w:pPr>
        <w:pStyle w:val="a4"/>
        <w:jc w:val="both"/>
      </w:pPr>
      <w:r w:rsidRPr="008C3523">
        <w:t>2) достоверности и полноты сведений, представл</w:t>
      </w:r>
      <w:r>
        <w:t>енных</w:t>
      </w:r>
      <w:r w:rsidRPr="008C3523">
        <w:t xml:space="preserve"> гражданами при поступлении на любую должность муниципальной службы в соответствии с нормативными правовыми актами Российской Федерации;</w:t>
      </w:r>
    </w:p>
    <w:p w:rsidR="007866C4" w:rsidRPr="00AF1036" w:rsidRDefault="007866C4" w:rsidP="007866C4">
      <w:pPr>
        <w:autoSpaceDE w:val="0"/>
        <w:autoSpaceDN w:val="0"/>
        <w:adjustRightInd w:val="0"/>
        <w:jc w:val="both"/>
      </w:pPr>
      <w:proofErr w:type="gramStart"/>
      <w:r w:rsidRPr="008C3523">
        <w:t xml:space="preserve">3) </w:t>
      </w:r>
      <w:r w:rsidRPr="00AF1036">
        <w:t>соблюдения муниципальными служащими, замещающими должность</w:t>
      </w:r>
      <w:r>
        <w:t xml:space="preserve"> </w:t>
      </w:r>
      <w:r w:rsidRPr="00AF1036">
        <w:t>муниципальной службы, в течение трех лет, предшествующих поступлению</w:t>
      </w:r>
      <w:r>
        <w:t xml:space="preserve"> </w:t>
      </w:r>
      <w:r w:rsidRPr="00AF1036">
        <w:t>информации, явившейся основанием для осуществления проверки,</w:t>
      </w:r>
      <w:r>
        <w:t xml:space="preserve"> </w:t>
      </w:r>
      <w:r w:rsidRPr="00AF1036">
        <w:t>предусмотренной частью 1 настоящей статьи, ограничений и запретов, требований о</w:t>
      </w:r>
      <w:r>
        <w:t xml:space="preserve">  </w:t>
      </w:r>
      <w:r w:rsidRPr="00AF1036">
        <w:t>предотвращении или урегулировании конфликта интересов, исполнения ими</w:t>
      </w:r>
      <w:r>
        <w:t xml:space="preserve"> </w:t>
      </w:r>
      <w:r w:rsidRPr="00AF1036">
        <w:t>обязанностей, установленных Федеральным законом от 25 декабря 2008 года</w:t>
      </w:r>
      <w:r>
        <w:t xml:space="preserve">  </w:t>
      </w:r>
      <w:r w:rsidRPr="00AF1036">
        <w:t>N 273-ФЗ «О противодействии коррупции» и другими нормативными правовыми</w:t>
      </w:r>
      <w:r>
        <w:t xml:space="preserve"> </w:t>
      </w:r>
      <w:r w:rsidRPr="00AF1036">
        <w:t>актами Российской Федерации и Кировской</w:t>
      </w:r>
      <w:proofErr w:type="gramEnd"/>
      <w:r w:rsidRPr="00AF1036">
        <w:t xml:space="preserve"> </w:t>
      </w:r>
      <w:proofErr w:type="gramStart"/>
      <w:r w:rsidRPr="00AF1036">
        <w:t>области (далее - требования к</w:t>
      </w:r>
      <w:proofErr w:type="gramEnd"/>
    </w:p>
    <w:p w:rsidR="007866C4" w:rsidRPr="00AF1036" w:rsidRDefault="007866C4" w:rsidP="007866C4">
      <w:pPr>
        <w:autoSpaceDE w:val="0"/>
        <w:autoSpaceDN w:val="0"/>
        <w:adjustRightInd w:val="0"/>
        <w:jc w:val="both"/>
      </w:pPr>
      <w:r w:rsidRPr="00AF1036">
        <w:t>служебному поведению)</w:t>
      </w:r>
      <w:proofErr w:type="gramStart"/>
      <w:r w:rsidRPr="00AF1036">
        <w:t>.»</w:t>
      </w:r>
      <w:proofErr w:type="gramEnd"/>
      <w:r w:rsidRPr="00AF1036">
        <w:t>.</w:t>
      </w:r>
    </w:p>
    <w:p w:rsidR="007866C4" w:rsidRPr="008C3523" w:rsidRDefault="007866C4" w:rsidP="007866C4">
      <w:pPr>
        <w:pStyle w:val="a4"/>
        <w:jc w:val="both"/>
      </w:pPr>
      <w:r w:rsidRPr="008C3523">
        <w:t>2. Решение о проведении проверки принимается в течение пяти рабочих дней со дня появления оснований для ее проведения соответствующим представителем нанимателя (работодателем) отдельно в отношении каждого гражданина или муниципального служащего и оформляется правовым актом представителя нанимателя (работодателя). Датой начала проверки является дата принятия решения о ее проведении.</w:t>
      </w:r>
    </w:p>
    <w:p w:rsidR="007866C4" w:rsidRPr="008C3523" w:rsidRDefault="007866C4" w:rsidP="007866C4">
      <w:pPr>
        <w:pStyle w:val="a4"/>
        <w:jc w:val="both"/>
        <w:rPr>
          <w:b/>
        </w:rPr>
      </w:pPr>
      <w:r w:rsidRPr="008C3523">
        <w:t>3. Организация проверки возлагается на кадровую службу муниципального образования</w:t>
      </w:r>
      <w:r w:rsidRPr="008C3523">
        <w:rPr>
          <w:b/>
        </w:rPr>
        <w:t>.</w:t>
      </w:r>
    </w:p>
    <w:p w:rsidR="007866C4" w:rsidRPr="008C3523" w:rsidRDefault="007866C4" w:rsidP="007866C4">
      <w:pPr>
        <w:pStyle w:val="a4"/>
        <w:jc w:val="both"/>
      </w:pPr>
      <w:r w:rsidRPr="008C3523">
        <w:t xml:space="preserve">4. Основанием для проведения проверки является поступление гражданина на муниципальную службу, а также </w:t>
      </w:r>
      <w:proofErr w:type="gramStart"/>
      <w:r w:rsidRPr="008C3523">
        <w:t>поступившая</w:t>
      </w:r>
      <w:proofErr w:type="gramEnd"/>
      <w:r w:rsidRPr="008C3523">
        <w:t xml:space="preserve"> в соответствующий орган местного самоуправления в письменной форме:</w:t>
      </w:r>
    </w:p>
    <w:p w:rsidR="007866C4" w:rsidRPr="008C3523" w:rsidRDefault="007866C4" w:rsidP="007866C4">
      <w:pPr>
        <w:pStyle w:val="a4"/>
        <w:jc w:val="both"/>
      </w:pPr>
      <w:r w:rsidRPr="008C3523">
        <w:t>1) информация кадровой службы органа местного самоуправления, о непредставлении муниципальным служащим, указанным в подпункте «б» пункта 1 части 1 настоящей статьи,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7866C4" w:rsidRPr="008C3523" w:rsidRDefault="007866C4" w:rsidP="007866C4">
      <w:pPr>
        <w:pStyle w:val="a4"/>
        <w:jc w:val="both"/>
      </w:pPr>
      <w:proofErr w:type="gramStart"/>
      <w:r w:rsidRPr="008C3523">
        <w:t>2) информация, свидетельствующая о недостоверности и (или) неполноте сведений, указанных в пунктах 1 и 2 части 1 настоящей статьи, и (или) о несоблюдении муниципальным служащим требований к служебному поведению, представленная работниками кадровой службы сельского поселения, по профилактике коррупционных и иных правонарушений либо должностными лицами кадровой службы сельского поселения, ответственными за работу по профилактике коррупционных и иных правонарушений;</w:t>
      </w:r>
      <w:proofErr w:type="gramEnd"/>
    </w:p>
    <w:p w:rsidR="007866C4" w:rsidRPr="008C3523" w:rsidRDefault="007866C4" w:rsidP="007866C4">
      <w:pPr>
        <w:pStyle w:val="a4"/>
        <w:jc w:val="both"/>
      </w:pPr>
      <w:r w:rsidRPr="008C3523">
        <w:t>3) информация, свидетельствующая о недостоверности и (или) неполноте сведений, указанных в подпунктах 1 и 2 пункта 1 настоящей статьи, представленных гражданином или муниципальным служащим, и (или) свидетельствующая о несоблюдении муниципальным служащим требований к служебному поведению, если такая информация представлена:</w:t>
      </w:r>
    </w:p>
    <w:p w:rsidR="007866C4" w:rsidRPr="008C3523" w:rsidRDefault="007866C4" w:rsidP="007866C4">
      <w:pPr>
        <w:pStyle w:val="a4"/>
        <w:jc w:val="both"/>
      </w:pPr>
      <w:r w:rsidRPr="008C3523">
        <w:t>а) правоохранительными и другими государственными органами, органами местного самоуправления и их должностными лицами;</w:t>
      </w:r>
    </w:p>
    <w:p w:rsidR="007866C4" w:rsidRPr="008C3523" w:rsidRDefault="007866C4" w:rsidP="007866C4">
      <w:pPr>
        <w:pStyle w:val="a4"/>
        <w:jc w:val="both"/>
      </w:pPr>
      <w:r w:rsidRPr="008C3523">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и местных отделений политических партий, межрегиональных, региональных и местных общественных объединений;</w:t>
      </w:r>
    </w:p>
    <w:p w:rsidR="007866C4" w:rsidRPr="008C3523" w:rsidRDefault="007866C4" w:rsidP="007866C4">
      <w:pPr>
        <w:pStyle w:val="a4"/>
        <w:jc w:val="both"/>
      </w:pPr>
      <w:r w:rsidRPr="008C3523">
        <w:t>в) Общественной палатой Российской Федерации, Общественной палатой Кировской области;</w:t>
      </w:r>
    </w:p>
    <w:p w:rsidR="007866C4" w:rsidRPr="008C3523" w:rsidRDefault="007866C4" w:rsidP="007866C4">
      <w:pPr>
        <w:pStyle w:val="a4"/>
        <w:jc w:val="both"/>
      </w:pPr>
      <w:r w:rsidRPr="008C3523">
        <w:t>г) редакциями общероссийских, региональных и местных средств массовой информации.</w:t>
      </w:r>
    </w:p>
    <w:p w:rsidR="007866C4" w:rsidRPr="008C3523" w:rsidRDefault="007866C4" w:rsidP="007866C4">
      <w:pPr>
        <w:pStyle w:val="a4"/>
        <w:jc w:val="both"/>
      </w:pPr>
      <w:r w:rsidRPr="008C3523">
        <w:lastRenderedPageBreak/>
        <w:t>5. Проверка проводится:</w:t>
      </w:r>
    </w:p>
    <w:p w:rsidR="007866C4" w:rsidRPr="008C3523" w:rsidRDefault="007866C4" w:rsidP="007866C4">
      <w:pPr>
        <w:pStyle w:val="a4"/>
        <w:jc w:val="both"/>
      </w:pPr>
      <w:r w:rsidRPr="008C3523">
        <w:t>1) при поступлении гражданина на муниципальную службу – в срок, не превышающий 30 календарных дней со дня принятия решения о ее проведении;</w:t>
      </w:r>
    </w:p>
    <w:p w:rsidR="007866C4" w:rsidRPr="008C3523" w:rsidRDefault="007866C4" w:rsidP="007866C4">
      <w:pPr>
        <w:pStyle w:val="a4"/>
        <w:jc w:val="both"/>
      </w:pPr>
      <w:r w:rsidRPr="008C3523">
        <w:t>2) при наличии оснований, предусмотренных пунктами 1, 2, 3 части 4 настоящей статьи, – в срок, не превышающий 60 календарных дней со дня принятия решения о ее проведении.</w:t>
      </w:r>
    </w:p>
    <w:p w:rsidR="007866C4" w:rsidRPr="008C3523" w:rsidRDefault="007866C4" w:rsidP="007866C4">
      <w:pPr>
        <w:pStyle w:val="a4"/>
        <w:jc w:val="both"/>
      </w:pPr>
      <w:r w:rsidRPr="008C3523">
        <w:t>В случае направления запросов в порядке, установленном пунктом 4 части 6 и (или) частью 8 настоящей статьи, срок проведения проверки может быть продлен до 90 календарных дней должностным лицом, принявшим решение о ее проведении.</w:t>
      </w:r>
    </w:p>
    <w:p w:rsidR="007866C4" w:rsidRPr="008C3523" w:rsidRDefault="007866C4" w:rsidP="007866C4">
      <w:pPr>
        <w:pStyle w:val="a4"/>
        <w:jc w:val="both"/>
      </w:pPr>
      <w:r w:rsidRPr="008C3523">
        <w:t xml:space="preserve">6. При проведении </w:t>
      </w:r>
      <w:proofErr w:type="gramStart"/>
      <w:r w:rsidRPr="008C3523">
        <w:t>проверки</w:t>
      </w:r>
      <w:proofErr w:type="gramEnd"/>
      <w:r w:rsidRPr="008C3523">
        <w:t xml:space="preserve"> уполномоченные должностные лица кадровой службы  сельского поселения осуществляют следующие мероприятия:</w:t>
      </w:r>
    </w:p>
    <w:p w:rsidR="007866C4" w:rsidRPr="008C3523" w:rsidRDefault="007866C4" w:rsidP="007866C4">
      <w:pPr>
        <w:pStyle w:val="a4"/>
        <w:jc w:val="both"/>
      </w:pPr>
      <w:r w:rsidRPr="008C3523">
        <w:t>1) проводят беседу с гражданином или муниципальным служащим;</w:t>
      </w:r>
    </w:p>
    <w:p w:rsidR="007866C4" w:rsidRPr="008C3523" w:rsidRDefault="007866C4" w:rsidP="007866C4">
      <w:pPr>
        <w:pStyle w:val="a4"/>
        <w:jc w:val="both"/>
      </w:pPr>
      <w:r w:rsidRPr="008C3523">
        <w:t>2) изучают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7866C4" w:rsidRPr="008C3523" w:rsidRDefault="007866C4" w:rsidP="007866C4">
      <w:pPr>
        <w:pStyle w:val="a4"/>
        <w:jc w:val="both"/>
      </w:pPr>
      <w:r w:rsidRPr="008C3523">
        <w:t>3) получают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дополнительным материалам;</w:t>
      </w:r>
    </w:p>
    <w:p w:rsidR="007866C4" w:rsidRPr="008C3523" w:rsidRDefault="007866C4" w:rsidP="007866C4">
      <w:pPr>
        <w:pStyle w:val="a4"/>
        <w:jc w:val="both"/>
      </w:pPr>
      <w:proofErr w:type="gramStart"/>
      <w:r w:rsidRPr="008C3523">
        <w:t>4) направляют в установленном порядке запросы, за исключением запросов о представлении сведений, составляющих банковскую, налоговую или иную охраняемую законом тайну, запросов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органы прокуратуры, иные</w:t>
      </w:r>
      <w:proofErr w:type="gramEnd"/>
      <w:r w:rsidRPr="008C3523">
        <w:t xml:space="preserve"> государственные органы, органы местного самоуправления, в организации об имеющихся у них сведениях:</w:t>
      </w:r>
    </w:p>
    <w:p w:rsidR="007866C4" w:rsidRPr="008C3523" w:rsidRDefault="007866C4" w:rsidP="007866C4">
      <w:pPr>
        <w:pStyle w:val="a4"/>
        <w:jc w:val="both"/>
      </w:pPr>
      <w:r w:rsidRPr="008C3523">
        <w:t>а)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7866C4" w:rsidRPr="008C3523" w:rsidRDefault="007866C4" w:rsidP="007866C4">
      <w:pPr>
        <w:pStyle w:val="a4"/>
        <w:jc w:val="both"/>
      </w:pPr>
      <w:r w:rsidRPr="008C3523">
        <w:t>б) о достоверности и полноте сведений, представленных гражданином в соответствии с нормативными правовыми актами Российской Федерации;</w:t>
      </w:r>
    </w:p>
    <w:p w:rsidR="007866C4" w:rsidRPr="008C3523" w:rsidRDefault="007866C4" w:rsidP="007866C4">
      <w:pPr>
        <w:pStyle w:val="a4"/>
        <w:jc w:val="both"/>
      </w:pPr>
      <w:r w:rsidRPr="008C3523">
        <w:t>в) о соблюдении муниципальным служащим требований к служебному поведению;</w:t>
      </w:r>
    </w:p>
    <w:p w:rsidR="007866C4" w:rsidRPr="008C3523" w:rsidRDefault="007866C4" w:rsidP="007866C4">
      <w:pPr>
        <w:pStyle w:val="a4"/>
        <w:jc w:val="both"/>
      </w:pPr>
      <w:r w:rsidRPr="008C3523">
        <w:t>5) наводят справки у физических лиц и получают от них информацию с их согласия;</w:t>
      </w:r>
    </w:p>
    <w:p w:rsidR="007866C4" w:rsidRPr="008C3523" w:rsidRDefault="007866C4" w:rsidP="007866C4">
      <w:pPr>
        <w:pStyle w:val="a4"/>
        <w:jc w:val="both"/>
      </w:pPr>
      <w:r w:rsidRPr="008C3523">
        <w:t>6) осуществляют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7866C4" w:rsidRPr="008C3523" w:rsidRDefault="007866C4" w:rsidP="007866C4">
      <w:pPr>
        <w:pStyle w:val="a4"/>
        <w:jc w:val="both"/>
      </w:pPr>
      <w:r w:rsidRPr="008C3523">
        <w:t>7. В запросе, предусмотренном пунктом 4 части 6 настоящей статьи, указываются:</w:t>
      </w:r>
    </w:p>
    <w:p w:rsidR="007866C4" w:rsidRPr="008C3523" w:rsidRDefault="007866C4" w:rsidP="007866C4">
      <w:pPr>
        <w:pStyle w:val="a4"/>
        <w:jc w:val="both"/>
      </w:pPr>
      <w:r w:rsidRPr="008C3523">
        <w:t>1) фамилия, имя, отчество руководителя государственного органа, органа местного самоуправления или организации, в которые направляется запрос;</w:t>
      </w:r>
    </w:p>
    <w:p w:rsidR="007866C4" w:rsidRPr="008C3523" w:rsidRDefault="007866C4" w:rsidP="007866C4">
      <w:pPr>
        <w:pStyle w:val="a4"/>
        <w:jc w:val="both"/>
      </w:pPr>
      <w:r w:rsidRPr="008C3523">
        <w:t>2) правовой акт, на основании которого направляется запрос;</w:t>
      </w:r>
    </w:p>
    <w:p w:rsidR="007866C4" w:rsidRPr="008C3523" w:rsidRDefault="007866C4" w:rsidP="007866C4">
      <w:pPr>
        <w:pStyle w:val="a4"/>
        <w:jc w:val="both"/>
      </w:pPr>
      <w:proofErr w:type="gramStart"/>
      <w:r w:rsidRPr="008C3523">
        <w:t xml:space="preserve">3) фамилия, имя, отчество, дата и место рождения, место регистрации, жительства и (или) пребывания, должность и место работы (службы)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w:t>
      </w:r>
      <w:r w:rsidRPr="008C3523">
        <w:lastRenderedPageBreak/>
        <w:t>муниципального служащего, в</w:t>
      </w:r>
      <w:proofErr w:type="gramEnd"/>
      <w:r w:rsidRPr="008C3523">
        <w:t xml:space="preserve"> </w:t>
      </w:r>
      <w:proofErr w:type="gramStart"/>
      <w:r w:rsidRPr="008C3523">
        <w:t>отношении</w:t>
      </w:r>
      <w:proofErr w:type="gramEnd"/>
      <w:r w:rsidRPr="008C3523">
        <w:t xml:space="preserve"> которого имеются сведения о несоблюдении им требований к служебному поведению;</w:t>
      </w:r>
    </w:p>
    <w:p w:rsidR="007866C4" w:rsidRPr="008C3523" w:rsidRDefault="007866C4" w:rsidP="007866C4">
      <w:pPr>
        <w:pStyle w:val="a4"/>
        <w:jc w:val="both"/>
      </w:pPr>
      <w:r w:rsidRPr="008C3523">
        <w:t>4) содержание и объем сведений, подлежащих проверке;</w:t>
      </w:r>
    </w:p>
    <w:p w:rsidR="007866C4" w:rsidRPr="008C3523" w:rsidRDefault="007866C4" w:rsidP="007866C4">
      <w:pPr>
        <w:pStyle w:val="a4"/>
        <w:jc w:val="both"/>
      </w:pPr>
      <w:r w:rsidRPr="008C3523">
        <w:t>5) срок представления запрашиваемых сведений;</w:t>
      </w:r>
    </w:p>
    <w:p w:rsidR="007866C4" w:rsidRPr="008C3523" w:rsidRDefault="007866C4" w:rsidP="007866C4">
      <w:pPr>
        <w:pStyle w:val="a4"/>
        <w:jc w:val="both"/>
      </w:pPr>
      <w:r w:rsidRPr="008C3523">
        <w:t>6) фамилия, инициалы и номер телефона муниципального служащего, подготовившего запрос;</w:t>
      </w:r>
    </w:p>
    <w:p w:rsidR="007866C4" w:rsidRDefault="007866C4" w:rsidP="007866C4">
      <w:pPr>
        <w:pStyle w:val="a4"/>
        <w:jc w:val="both"/>
      </w:pPr>
      <w:r w:rsidRPr="008C3523">
        <w:t>7) другие необходимые сведения.</w:t>
      </w:r>
    </w:p>
    <w:p w:rsidR="007866C4" w:rsidRPr="008C3523" w:rsidRDefault="007866C4" w:rsidP="007866C4">
      <w:pPr>
        <w:pStyle w:val="a4"/>
        <w:jc w:val="both"/>
      </w:pPr>
      <w:r w:rsidRPr="008C3523">
        <w:t xml:space="preserve">8. </w:t>
      </w:r>
      <w:proofErr w:type="gramStart"/>
      <w:r w:rsidRPr="008C3523">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направляются Губернатором Кировской области на основании письменного обращения представителя нанимателя (работодателя), принявшего</w:t>
      </w:r>
      <w:proofErr w:type="gramEnd"/>
      <w:r w:rsidRPr="008C3523">
        <w:t xml:space="preserve"> решение о проведении проверки</w:t>
      </w:r>
      <w:proofErr w:type="gramStart"/>
      <w:r w:rsidRPr="008C3523">
        <w:t xml:space="preserve"> .</w:t>
      </w:r>
      <w:proofErr w:type="gramEnd"/>
      <w:r w:rsidRPr="008C3523">
        <w:t xml:space="preserve"> Письменное обращение направляется Губернатору Кировской области в течение пяти рабочих дней со дня принятия решения о проведении проверки. К письменному обращению прилагается проект запроса, содержащий сведения, предусмотренные частью 7 настоящей статьи. Губернатор Кировской области направляет запрос в течение 10 рабочих дней со дня поступления письменного обращения.</w:t>
      </w:r>
    </w:p>
    <w:p w:rsidR="007866C4" w:rsidRPr="008C3523" w:rsidRDefault="007866C4" w:rsidP="007866C4">
      <w:pPr>
        <w:pStyle w:val="a4"/>
        <w:jc w:val="both"/>
      </w:pPr>
      <w:r w:rsidRPr="008C3523">
        <w:t>9. Кадровая служба муниципального образования обеспечивает:</w:t>
      </w:r>
    </w:p>
    <w:p w:rsidR="007866C4" w:rsidRPr="008C3523" w:rsidRDefault="007866C4" w:rsidP="007866C4">
      <w:pPr>
        <w:pStyle w:val="a4"/>
        <w:jc w:val="both"/>
      </w:pPr>
      <w:r w:rsidRPr="008C3523">
        <w:t>1) уведомление в письменной форме муниципального служащего, гражданина о начале в отношении его проверки – в течение двух рабочих дней со дня получения соответствующего правового акта;</w:t>
      </w:r>
    </w:p>
    <w:p w:rsidR="007866C4" w:rsidRPr="008C3523" w:rsidRDefault="007866C4" w:rsidP="007866C4">
      <w:pPr>
        <w:pStyle w:val="a4"/>
        <w:jc w:val="both"/>
      </w:pPr>
      <w:proofErr w:type="gramStart"/>
      <w:r w:rsidRPr="008C3523">
        <w:t>2) проведение в случае обращения муниципального служащего, гражданина беседы с ним, в ходе которой он должен быть проинформирован о том, какие сведения, представляемые им в соответствии с настоящей статьей, и соблюдение каких требований к служебному поведению подлежат проверке, – в течение семи рабочих дней со дня такого обращения, а при наличии уважительной причины – в срок, согласованный с муниципальным служащим, гражданином.</w:t>
      </w:r>
      <w:proofErr w:type="gramEnd"/>
      <w:r w:rsidRPr="008C3523">
        <w:t xml:space="preserve"> В качестве уважительных причин могут расцениваться обстоятельства, препятствовавшие муниципальному служащему, гражданину своевременно обратиться в кадровую службу муниципального образования (болезнь муниципального служащего, гражданина, нахождение его в командировке, необходимость осуществления ухода за тяжелобольными членами семьи и иные подобные обстоятельства).</w:t>
      </w:r>
    </w:p>
    <w:p w:rsidR="007866C4" w:rsidRPr="008C3523" w:rsidRDefault="007866C4" w:rsidP="007866C4">
      <w:pPr>
        <w:pStyle w:val="a4"/>
        <w:jc w:val="both"/>
      </w:pPr>
      <w:r w:rsidRPr="008C3523">
        <w:t>10. Муниципальный служащий, гражданин вправе:</w:t>
      </w:r>
    </w:p>
    <w:p w:rsidR="007866C4" w:rsidRPr="008C3523" w:rsidRDefault="007866C4" w:rsidP="007866C4">
      <w:pPr>
        <w:pStyle w:val="a4"/>
        <w:jc w:val="both"/>
      </w:pPr>
      <w:r w:rsidRPr="008C3523">
        <w:t>1) давать пояснения в письменной форме:</w:t>
      </w:r>
    </w:p>
    <w:p w:rsidR="007866C4" w:rsidRPr="008C3523" w:rsidRDefault="007866C4" w:rsidP="007866C4">
      <w:pPr>
        <w:pStyle w:val="a4"/>
        <w:jc w:val="both"/>
      </w:pPr>
      <w:r w:rsidRPr="008C3523">
        <w:t>а) в ходе проведения проверки;</w:t>
      </w:r>
    </w:p>
    <w:p w:rsidR="007866C4" w:rsidRPr="008C3523" w:rsidRDefault="007866C4" w:rsidP="007866C4">
      <w:pPr>
        <w:pStyle w:val="a4"/>
        <w:jc w:val="both"/>
      </w:pPr>
      <w:r w:rsidRPr="008C3523">
        <w:t>б) по вопросам, указанным в пункте 2 части 9 настоящей статьи;</w:t>
      </w:r>
    </w:p>
    <w:p w:rsidR="007866C4" w:rsidRPr="008C3523" w:rsidRDefault="007866C4" w:rsidP="007866C4">
      <w:pPr>
        <w:pStyle w:val="a4"/>
        <w:jc w:val="both"/>
      </w:pPr>
      <w:r w:rsidRPr="008C3523">
        <w:t>в) по результатам проверки;</w:t>
      </w:r>
    </w:p>
    <w:p w:rsidR="007866C4" w:rsidRPr="008C3523" w:rsidRDefault="007866C4" w:rsidP="007866C4">
      <w:pPr>
        <w:pStyle w:val="a4"/>
        <w:jc w:val="both"/>
      </w:pPr>
      <w:r w:rsidRPr="008C3523">
        <w:t>2) представлять дополнительные материалы и давать по ним пояснения в письменной форме;</w:t>
      </w:r>
    </w:p>
    <w:p w:rsidR="007866C4" w:rsidRPr="008C3523" w:rsidRDefault="007866C4" w:rsidP="007866C4">
      <w:pPr>
        <w:pStyle w:val="a4"/>
        <w:jc w:val="both"/>
      </w:pPr>
      <w:r w:rsidRPr="008C3523">
        <w:t>3) обращаться в кадровую службу муниципального образования с подлежащим удовлетворению ходатайством о проведении с ним беседы по вопросам, указанным в пункте 2 части 9 настоящей статьи.</w:t>
      </w:r>
    </w:p>
    <w:p w:rsidR="007866C4" w:rsidRPr="008C3523" w:rsidRDefault="007866C4" w:rsidP="007866C4">
      <w:pPr>
        <w:pStyle w:val="a4"/>
        <w:jc w:val="both"/>
      </w:pPr>
      <w:r w:rsidRPr="008C3523">
        <w:lastRenderedPageBreak/>
        <w:t>11. Пояснения и дополнительные материалы, представленные муниципальным служащим, приобщаются к материалам проверки.</w:t>
      </w:r>
    </w:p>
    <w:p w:rsidR="007866C4" w:rsidRPr="008C3523" w:rsidRDefault="007866C4" w:rsidP="007866C4">
      <w:pPr>
        <w:pStyle w:val="a4"/>
        <w:jc w:val="both"/>
      </w:pPr>
      <w:r w:rsidRPr="008C3523">
        <w:t>12. По окончании проведения проверки кадровая служба муниципального образования обязана ознакомить муниципального служащего, гражданина с ее результатами в течение пяти рабочих дней.</w:t>
      </w:r>
    </w:p>
    <w:p w:rsidR="007866C4" w:rsidRPr="008C3523" w:rsidRDefault="007866C4" w:rsidP="007866C4">
      <w:pPr>
        <w:pStyle w:val="a4"/>
        <w:jc w:val="both"/>
      </w:pPr>
      <w:r w:rsidRPr="008C3523">
        <w:t>13. В течение пяти рабочих дней с момента окончания проверки кадровая служба муниципального образования представляет представителю нанимателя (работодателю) доклад о ее результатах. При этом в докладе должно содержаться одно из следующих предложений:</w:t>
      </w:r>
    </w:p>
    <w:p w:rsidR="007866C4" w:rsidRPr="008C3523" w:rsidRDefault="007866C4" w:rsidP="007866C4">
      <w:pPr>
        <w:pStyle w:val="a4"/>
        <w:jc w:val="both"/>
      </w:pPr>
      <w:r w:rsidRPr="008C3523">
        <w:t>1) о назначении гражданина на должность муниципальной службы;</w:t>
      </w:r>
    </w:p>
    <w:p w:rsidR="007866C4" w:rsidRPr="008C3523" w:rsidRDefault="007866C4" w:rsidP="007866C4">
      <w:pPr>
        <w:pStyle w:val="a4"/>
        <w:jc w:val="both"/>
      </w:pPr>
      <w:r w:rsidRPr="008C3523">
        <w:t>2) об отказе гражданину в назначении на должность муниципальной службы;</w:t>
      </w:r>
    </w:p>
    <w:p w:rsidR="007866C4" w:rsidRPr="008C3523" w:rsidRDefault="007866C4" w:rsidP="007866C4">
      <w:pPr>
        <w:pStyle w:val="a4"/>
        <w:jc w:val="both"/>
      </w:pPr>
      <w:r w:rsidRPr="008C3523">
        <w:t>3) об отсутствии оснований для привлечения муниципального служащего к ответственности, предусмотренной законодательством Российской Федерации;</w:t>
      </w:r>
    </w:p>
    <w:p w:rsidR="007866C4" w:rsidRPr="008C3523" w:rsidRDefault="007866C4" w:rsidP="007866C4">
      <w:pPr>
        <w:pStyle w:val="a4"/>
        <w:jc w:val="both"/>
      </w:pPr>
      <w:r w:rsidRPr="008C3523">
        <w:t>4) о привлечении муниципального служащего к ответственности, предусмотренной законодательством Российской Федерации;</w:t>
      </w:r>
    </w:p>
    <w:p w:rsidR="007866C4" w:rsidRPr="008C3523" w:rsidRDefault="007866C4" w:rsidP="007866C4">
      <w:pPr>
        <w:pStyle w:val="a4"/>
        <w:jc w:val="both"/>
      </w:pPr>
      <w:r w:rsidRPr="008C3523">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7866C4" w:rsidRPr="008C3523" w:rsidRDefault="007866C4" w:rsidP="007866C4">
      <w:pPr>
        <w:pStyle w:val="a4"/>
        <w:jc w:val="both"/>
      </w:pPr>
      <w:r w:rsidRPr="008C3523">
        <w:t xml:space="preserve">14. </w:t>
      </w:r>
      <w:proofErr w:type="gramStart"/>
      <w:r w:rsidRPr="008C3523">
        <w:t>Сведения о результатах проверки на основании правового акта представителя нанимателя (работодателя) представляются кадровой службой муниципального образования с одновременным уведомлением об этом гражданина или муниципального служащего, в отношении которых проводилась проверка, органам и организациям, указанным в пункте 3 части 4 настоящей статьи, представившим информацию, явившуюся основанием для проведения проверки, с соблюдением законодательства Российской Федерации о персональных данных.</w:t>
      </w:r>
      <w:proofErr w:type="gramEnd"/>
    </w:p>
    <w:p w:rsidR="007866C4" w:rsidRPr="008C3523" w:rsidRDefault="007866C4" w:rsidP="007866C4">
      <w:pPr>
        <w:pStyle w:val="a4"/>
        <w:jc w:val="both"/>
      </w:pPr>
      <w:r w:rsidRPr="008C3523">
        <w:t>15. При установлении в ходе проверки кадровой службой муниципального образования обстоятельств, свидетельствующих о наличии признаков преступления или административного правонарушения, материалы об этом представляются в уполномоченные государственные органы в течение пяти рабочих дней с момента окончания проверки.</w:t>
      </w:r>
    </w:p>
    <w:p w:rsidR="007866C4" w:rsidRPr="008C3523" w:rsidRDefault="007866C4" w:rsidP="007866C4">
      <w:pPr>
        <w:pStyle w:val="a4"/>
        <w:jc w:val="both"/>
        <w:rPr>
          <w:b/>
        </w:rPr>
      </w:pPr>
      <w:r w:rsidRPr="008C3523">
        <w:t>Статья 14</w:t>
      </w:r>
      <w:r w:rsidRPr="008C3523">
        <w:rPr>
          <w:position w:val="7"/>
        </w:rPr>
        <w:t>2</w:t>
      </w:r>
      <w:r w:rsidRPr="008C3523">
        <w:t xml:space="preserve">. </w:t>
      </w:r>
      <w:r w:rsidRPr="008C3523">
        <w:rPr>
          <w:b/>
        </w:rPr>
        <w:t>Проверка достоверности и полноты сведений о расходах, представляемых муниципальным служащим, замещающим должность муниципальной службы, включенную в соответствующий перечень</w:t>
      </w:r>
    </w:p>
    <w:p w:rsidR="007866C4" w:rsidRPr="008C3523" w:rsidRDefault="007866C4" w:rsidP="007866C4">
      <w:pPr>
        <w:pStyle w:val="a4"/>
        <w:jc w:val="both"/>
      </w:pPr>
      <w:proofErr w:type="gramStart"/>
      <w:r w:rsidRPr="008C3523">
        <w:t>Проверка достоверности и полноты сведений о расходах, представляемых муниципальным служащим, замещающим должность муниципальной службы, включенную в соответствующий перечень, осуществляется уполномоченным органом и (или) уполномоченным должностным лицом при осуществлении контроля за соответствием расходов такого муниципального служащего,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по приобретению земельного</w:t>
      </w:r>
      <w:proofErr w:type="gramEnd"/>
      <w:r w:rsidRPr="008C3523">
        <w:t xml:space="preserve"> </w:t>
      </w:r>
      <w:proofErr w:type="gramStart"/>
      <w:r w:rsidRPr="008C3523">
        <w:t>участка, другого объекта недвижимости, транспортного средства, ценных бумаг, акций (долей участия, паев в уставных (складочных) капиталах организаций), в порядке, определяемом нормативными правовыми актами Кировской области.</w:t>
      </w:r>
      <w:proofErr w:type="gramEnd"/>
    </w:p>
    <w:p w:rsidR="007866C4" w:rsidRPr="008C3523" w:rsidRDefault="007866C4" w:rsidP="007866C4">
      <w:pPr>
        <w:autoSpaceDE w:val="0"/>
        <w:spacing w:line="200" w:lineRule="atLeast"/>
        <w:ind w:firstLine="540"/>
        <w:jc w:val="both"/>
        <w:rPr>
          <w:rFonts w:cs="Calibri"/>
        </w:rPr>
      </w:pPr>
    </w:p>
    <w:p w:rsidR="007866C4" w:rsidRDefault="007866C4" w:rsidP="007866C4">
      <w:pPr>
        <w:autoSpaceDE w:val="0"/>
        <w:spacing w:line="200" w:lineRule="atLeast"/>
        <w:ind w:firstLine="540"/>
        <w:jc w:val="both"/>
        <w:rPr>
          <w:rFonts w:cs="Calibri"/>
          <w:szCs w:val="28"/>
        </w:rPr>
      </w:pPr>
    </w:p>
    <w:p w:rsidR="007866C4" w:rsidRDefault="007866C4" w:rsidP="007866C4">
      <w:pPr>
        <w:autoSpaceDE w:val="0"/>
        <w:jc w:val="center"/>
        <w:rPr>
          <w:rFonts w:eastAsia="Arial CYR" w:cs="Arial CYR"/>
          <w:b/>
          <w:bCs/>
          <w:szCs w:val="28"/>
        </w:rPr>
      </w:pPr>
      <w:r>
        <w:rPr>
          <w:rFonts w:eastAsia="Arial CYR" w:cs="Arial CYR"/>
          <w:b/>
          <w:bCs/>
          <w:szCs w:val="28"/>
        </w:rPr>
        <w:t>Раздел 4. ПОРЯДОК ПОСТУПЛЕНИЯ НА МУНИЦИПАЛЬНУЮ СЛУЖБУ, ЕЕ ПРОХОЖДЕНИЯ И ПРЕКРАЩЕНИЯ</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lastRenderedPageBreak/>
        <w:t>Статья 15. Поступление на муниципальную службу</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при отсутствии ограничений, связанных с муниципальной службой.</w:t>
      </w:r>
    </w:p>
    <w:p w:rsidR="007866C4" w:rsidRDefault="007866C4" w:rsidP="007866C4">
      <w:pPr>
        <w:autoSpaceDE w:val="0"/>
        <w:ind w:firstLine="540"/>
        <w:jc w:val="both"/>
        <w:rPr>
          <w:rFonts w:eastAsia="Arial CYR" w:cs="Arial CYR"/>
          <w:szCs w:val="28"/>
        </w:rPr>
      </w:pPr>
      <w:r>
        <w:rPr>
          <w:rFonts w:eastAsia="Arial CYR" w:cs="Arial CYR"/>
          <w:szCs w:val="28"/>
        </w:rPr>
        <w:t xml:space="preserve">2. </w:t>
      </w:r>
      <w:proofErr w:type="gramStart"/>
      <w:r>
        <w:rPr>
          <w:rFonts w:eastAsia="Arial CYR" w:cs="Arial CYR"/>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866C4" w:rsidRDefault="007866C4" w:rsidP="007866C4">
      <w:pPr>
        <w:autoSpaceDE w:val="0"/>
        <w:ind w:firstLine="540"/>
        <w:jc w:val="both"/>
        <w:rPr>
          <w:rFonts w:eastAsia="Arial CYR" w:cs="Arial CYR"/>
          <w:szCs w:val="28"/>
        </w:rPr>
      </w:pPr>
      <w:r>
        <w:rPr>
          <w:rFonts w:eastAsia="Arial CYR" w:cs="Arial CYR"/>
          <w:szCs w:val="28"/>
        </w:rPr>
        <w:t>3. При поступлении на муниципальную службу гражданин представляет:</w:t>
      </w:r>
    </w:p>
    <w:p w:rsidR="007866C4" w:rsidRDefault="007866C4" w:rsidP="007866C4">
      <w:pPr>
        <w:autoSpaceDE w:val="0"/>
        <w:ind w:firstLine="540"/>
        <w:jc w:val="both"/>
        <w:rPr>
          <w:rFonts w:eastAsia="Arial CYR" w:cs="Arial CYR"/>
          <w:szCs w:val="28"/>
        </w:rPr>
      </w:pPr>
      <w:r>
        <w:rPr>
          <w:rFonts w:eastAsia="Arial CYR" w:cs="Arial CYR"/>
          <w:szCs w:val="28"/>
        </w:rPr>
        <w:t>1) заявление с просьбой о поступлении на муниципальную службу и замещении должности муниципальной службы;</w:t>
      </w:r>
    </w:p>
    <w:p w:rsidR="007866C4" w:rsidRDefault="007866C4" w:rsidP="007866C4">
      <w:pPr>
        <w:autoSpaceDE w:val="0"/>
        <w:ind w:firstLine="540"/>
        <w:jc w:val="both"/>
        <w:rPr>
          <w:rFonts w:eastAsia="Arial CYR" w:cs="Arial CYR"/>
          <w:szCs w:val="28"/>
        </w:rPr>
      </w:pPr>
      <w:r>
        <w:rPr>
          <w:rFonts w:eastAsia="Arial CYR" w:cs="Arial CYR"/>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866C4" w:rsidRDefault="007866C4" w:rsidP="007866C4">
      <w:pPr>
        <w:autoSpaceDE w:val="0"/>
        <w:ind w:firstLine="540"/>
        <w:jc w:val="both"/>
        <w:rPr>
          <w:rFonts w:eastAsia="Arial CYR" w:cs="Arial CYR"/>
          <w:szCs w:val="28"/>
        </w:rPr>
      </w:pPr>
      <w:r>
        <w:rPr>
          <w:rFonts w:eastAsia="Arial CYR" w:cs="Arial CYR"/>
          <w:szCs w:val="28"/>
        </w:rPr>
        <w:t>3) паспорт;</w:t>
      </w:r>
    </w:p>
    <w:p w:rsidR="007866C4" w:rsidRDefault="007866C4" w:rsidP="007866C4">
      <w:pPr>
        <w:autoSpaceDE w:val="0"/>
        <w:ind w:firstLine="540"/>
        <w:jc w:val="both"/>
        <w:rPr>
          <w:rFonts w:eastAsia="Arial CYR" w:cs="Arial CYR"/>
          <w:szCs w:val="28"/>
        </w:rPr>
      </w:pPr>
      <w:r>
        <w:rPr>
          <w:rFonts w:eastAsia="Arial CYR" w:cs="Arial CYR"/>
          <w:szCs w:val="28"/>
        </w:rPr>
        <w:t>4) трудовую книжку, за исключением случаев, когда трудовой договор (контракт) заключается впервые;</w:t>
      </w:r>
    </w:p>
    <w:p w:rsidR="007866C4" w:rsidRDefault="007866C4" w:rsidP="007866C4">
      <w:pPr>
        <w:autoSpaceDE w:val="0"/>
        <w:ind w:firstLine="540"/>
        <w:jc w:val="both"/>
        <w:rPr>
          <w:rFonts w:eastAsia="Arial CYR" w:cs="Arial CYR"/>
          <w:szCs w:val="28"/>
        </w:rPr>
      </w:pPr>
      <w:r>
        <w:rPr>
          <w:rFonts w:eastAsia="Arial CYR" w:cs="Arial CYR"/>
          <w:szCs w:val="28"/>
        </w:rPr>
        <w:t>5) документ об образовании;</w:t>
      </w:r>
    </w:p>
    <w:p w:rsidR="007866C4" w:rsidRDefault="007866C4" w:rsidP="007866C4">
      <w:pPr>
        <w:autoSpaceDE w:val="0"/>
        <w:ind w:firstLine="540"/>
        <w:jc w:val="both"/>
        <w:rPr>
          <w:rFonts w:eastAsia="Arial CYR" w:cs="Arial CYR"/>
          <w:szCs w:val="28"/>
        </w:rPr>
      </w:pPr>
      <w:r>
        <w:rPr>
          <w:rFonts w:eastAsia="Arial CYR" w:cs="Arial CYR"/>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866C4" w:rsidRDefault="007866C4" w:rsidP="007866C4">
      <w:pPr>
        <w:autoSpaceDE w:val="0"/>
        <w:ind w:firstLine="540"/>
        <w:jc w:val="both"/>
        <w:rPr>
          <w:rFonts w:eastAsia="Arial CYR" w:cs="Arial CYR"/>
          <w:szCs w:val="28"/>
        </w:rPr>
      </w:pPr>
      <w:r>
        <w:rPr>
          <w:rFonts w:eastAsia="Arial CYR" w:cs="Arial CYR"/>
          <w:szCs w:val="28"/>
        </w:rPr>
        <w:t>7) свидетельство о постановке физического лица на учет в налоговом органе по месту жительства на территории Российской Федерации;</w:t>
      </w:r>
    </w:p>
    <w:p w:rsidR="007866C4" w:rsidRDefault="007866C4" w:rsidP="007866C4">
      <w:pPr>
        <w:spacing w:line="200" w:lineRule="atLeast"/>
        <w:jc w:val="both"/>
      </w:pPr>
      <w:r>
        <w:t xml:space="preserve">     </w:t>
      </w:r>
    </w:p>
    <w:p w:rsidR="007866C4" w:rsidRDefault="007866C4" w:rsidP="007866C4">
      <w:pPr>
        <w:spacing w:line="200" w:lineRule="atLeast"/>
        <w:jc w:val="both"/>
      </w:pPr>
      <w:r>
        <w:t xml:space="preserve">      </w:t>
      </w:r>
      <w:r w:rsidRPr="007E7D13">
        <w:t>8) документы воинского учёт</w:t>
      </w:r>
      <w:proofErr w:type="gramStart"/>
      <w:r w:rsidRPr="007E7D13">
        <w:t>а-</w:t>
      </w:r>
      <w:proofErr w:type="gramEnd"/>
      <w:r w:rsidRPr="007E7D13">
        <w:t xml:space="preserve"> для граждан, пребывающих в запасе, и лиц, подлежащих призыву на военную службу;</w:t>
      </w:r>
    </w:p>
    <w:p w:rsidR="007866C4" w:rsidRPr="007E7D13" w:rsidRDefault="007866C4" w:rsidP="007866C4">
      <w:pPr>
        <w:spacing w:line="200" w:lineRule="atLeast"/>
        <w:jc w:val="both"/>
      </w:pPr>
      <w:r>
        <w:t xml:space="preserve">  </w:t>
      </w:r>
      <w:r w:rsidRPr="007E7D13">
        <w:t xml:space="preserve">  </w:t>
      </w:r>
      <w:r>
        <w:t xml:space="preserve"> </w:t>
      </w:r>
      <w:r w:rsidRPr="007E7D13">
        <w:t xml:space="preserve"> 9) заключение медицинской организации об отсутствии заболевания, препятствующего поступлению на муниципальную службу</w:t>
      </w:r>
      <w:r>
        <w:t>;</w:t>
      </w:r>
    </w:p>
    <w:p w:rsidR="007866C4" w:rsidRDefault="007866C4" w:rsidP="007866C4">
      <w:pPr>
        <w:autoSpaceDE w:val="0"/>
        <w:jc w:val="both"/>
        <w:rPr>
          <w:rFonts w:eastAsia="Arial CYR" w:cs="Arial CYR"/>
          <w:szCs w:val="28"/>
        </w:rPr>
      </w:pPr>
      <w:r>
        <w:rPr>
          <w:rFonts w:eastAsia="Arial CYR" w:cs="Arial CYR"/>
          <w:szCs w:val="28"/>
        </w:rPr>
        <w:t xml:space="preserve">     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866C4" w:rsidRDefault="007866C4" w:rsidP="007866C4">
      <w:pPr>
        <w:autoSpaceDE w:val="0"/>
        <w:jc w:val="both"/>
        <w:rPr>
          <w:rFonts w:eastAsia="Arial CYR" w:cs="Arial CYR"/>
          <w:szCs w:val="28"/>
        </w:rPr>
      </w:pPr>
      <w:r>
        <w:rPr>
          <w:rFonts w:eastAsia="Arial CYR" w:cs="Arial CYR"/>
          <w:szCs w:val="28"/>
        </w:rPr>
        <w:t xml:space="preserve">      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866C4" w:rsidRDefault="007866C4" w:rsidP="007866C4">
      <w:pPr>
        <w:autoSpaceDE w:val="0"/>
        <w:ind w:firstLine="540"/>
        <w:jc w:val="both"/>
        <w:rPr>
          <w:rFonts w:eastAsia="Arial CYR" w:cs="Arial CYR"/>
          <w:szCs w:val="28"/>
        </w:rPr>
      </w:pPr>
      <w:r>
        <w:rPr>
          <w:rFonts w:eastAsia="Arial CYR" w:cs="Arial CYR"/>
          <w:szCs w:val="28"/>
        </w:rPr>
        <w:t>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7866C4" w:rsidRDefault="007866C4" w:rsidP="007866C4">
      <w:pPr>
        <w:autoSpaceDE w:val="0"/>
        <w:ind w:firstLine="540"/>
        <w:jc w:val="both"/>
        <w:rPr>
          <w:rFonts w:eastAsia="Arial CYR" w:cs="Arial CYR"/>
          <w:szCs w:val="28"/>
        </w:rPr>
      </w:pPr>
      <w:r>
        <w:rPr>
          <w:rFonts w:eastAsia="Arial CYR" w:cs="Arial CYR"/>
          <w:szCs w:val="28"/>
        </w:rPr>
        <w:t xml:space="preserve"> 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866C4" w:rsidRDefault="007866C4" w:rsidP="007866C4">
      <w:pPr>
        <w:autoSpaceDE w:val="0"/>
        <w:ind w:firstLine="540"/>
        <w:jc w:val="both"/>
        <w:rPr>
          <w:rFonts w:eastAsia="Arial CYR" w:cs="Arial CYR"/>
          <w:szCs w:val="28"/>
        </w:rPr>
      </w:pPr>
      <w:r>
        <w:rPr>
          <w:rFonts w:eastAsia="Arial CYR" w:cs="Arial CYR"/>
          <w:szCs w:val="28"/>
        </w:rPr>
        <w:t xml:space="preserve">6. Поступление гражданина на муниципальную службу осуществляется </w:t>
      </w:r>
      <w:proofErr w:type="gramStart"/>
      <w:r>
        <w:rPr>
          <w:rFonts w:eastAsia="Arial CYR" w:cs="Arial CYR"/>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rFonts w:eastAsia="Arial CYR" w:cs="Arial CYR"/>
          <w:szCs w:val="28"/>
        </w:rPr>
        <w:t xml:space="preserve">. </w:t>
      </w:r>
    </w:p>
    <w:p w:rsidR="007866C4" w:rsidRDefault="007866C4" w:rsidP="007866C4">
      <w:pPr>
        <w:autoSpaceDE w:val="0"/>
        <w:ind w:firstLine="540"/>
        <w:jc w:val="both"/>
        <w:rPr>
          <w:rFonts w:eastAsia="Arial CYR" w:cs="Arial CYR"/>
          <w:szCs w:val="28"/>
        </w:rPr>
      </w:pPr>
      <w:r>
        <w:rPr>
          <w:rFonts w:eastAsia="Arial CYR" w:cs="Arial CYR"/>
          <w:szCs w:val="28"/>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866C4" w:rsidRDefault="007866C4" w:rsidP="007866C4">
      <w:pPr>
        <w:autoSpaceDE w:val="0"/>
        <w:ind w:firstLine="540"/>
        <w:jc w:val="both"/>
        <w:rPr>
          <w:rFonts w:eastAsia="Arial CYR" w:cs="Arial CYR"/>
          <w:szCs w:val="28"/>
        </w:rPr>
      </w:pPr>
      <w:r>
        <w:rPr>
          <w:rFonts w:eastAsia="Arial" w:cs="Arial"/>
          <w:szCs w:val="28"/>
        </w:rPr>
        <w:t>8.</w:t>
      </w:r>
      <w:r>
        <w:rPr>
          <w:rFonts w:eastAsia="Arial CYR" w:cs="Arial CYR"/>
          <w:szCs w:val="28"/>
        </w:rPr>
        <w:t xml:space="preserve">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Статья 16. Конкурс на замещение должности муниципальной службы</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lastRenderedPageBreak/>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866C4" w:rsidRDefault="007866C4" w:rsidP="007866C4">
      <w:pPr>
        <w:autoSpaceDE w:val="0"/>
        <w:ind w:firstLine="540"/>
        <w:jc w:val="both"/>
        <w:rPr>
          <w:rFonts w:eastAsia="Arial CYR" w:cs="Arial CYR"/>
          <w:szCs w:val="28"/>
        </w:rPr>
      </w:pPr>
      <w:r>
        <w:rPr>
          <w:rFonts w:eastAsia="Arial CYR" w:cs="Arial CYR"/>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rFonts w:eastAsia="Arial CYR" w:cs="Arial CYR"/>
          <w:szCs w:val="28"/>
        </w:rPr>
        <w:t>позднее</w:t>
      </w:r>
      <w:proofErr w:type="gramEnd"/>
      <w:r>
        <w:rPr>
          <w:rFonts w:eastAsia="Arial CYR" w:cs="Arial CYR"/>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7866C4" w:rsidRDefault="007866C4" w:rsidP="007866C4">
      <w:pPr>
        <w:autoSpaceDE w:val="0"/>
        <w:ind w:firstLine="540"/>
        <w:jc w:val="both"/>
        <w:rPr>
          <w:rFonts w:eastAsia="Arial CYR" w:cs="Arial CYR"/>
          <w:szCs w:val="28"/>
        </w:rPr>
      </w:pPr>
      <w:r>
        <w:rPr>
          <w:rFonts w:eastAsia="Arial CYR" w:cs="Arial CYR"/>
          <w:szCs w:val="28"/>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Статья 17. Аттестация муниципальных служащих</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7866C4" w:rsidRDefault="007866C4" w:rsidP="007866C4">
      <w:pPr>
        <w:autoSpaceDE w:val="0"/>
        <w:ind w:firstLine="540"/>
        <w:jc w:val="both"/>
        <w:rPr>
          <w:rFonts w:eastAsia="Arial CYR" w:cs="Arial CYR"/>
          <w:szCs w:val="28"/>
        </w:rPr>
      </w:pPr>
      <w:r>
        <w:rPr>
          <w:rFonts w:eastAsia="Arial CYR" w:cs="Arial CYR"/>
          <w:szCs w:val="28"/>
        </w:rPr>
        <w:t>2. Аттестации не подлежат следующие муниципальные служащие:</w:t>
      </w:r>
    </w:p>
    <w:p w:rsidR="007866C4" w:rsidRDefault="007866C4" w:rsidP="007866C4">
      <w:pPr>
        <w:autoSpaceDE w:val="0"/>
        <w:ind w:firstLine="540"/>
        <w:jc w:val="both"/>
        <w:rPr>
          <w:rFonts w:eastAsia="Arial CYR" w:cs="Arial CYR"/>
          <w:szCs w:val="28"/>
        </w:rPr>
      </w:pPr>
      <w:r>
        <w:rPr>
          <w:rFonts w:eastAsia="Arial CYR" w:cs="Arial CYR"/>
          <w:szCs w:val="28"/>
        </w:rPr>
        <w:t>1) замещающие должности муниципальной службы менее одного года;</w:t>
      </w:r>
    </w:p>
    <w:p w:rsidR="007866C4" w:rsidRDefault="007866C4" w:rsidP="007866C4">
      <w:pPr>
        <w:autoSpaceDE w:val="0"/>
        <w:ind w:firstLine="540"/>
        <w:jc w:val="both"/>
        <w:rPr>
          <w:rFonts w:eastAsia="Arial CYR" w:cs="Arial CYR"/>
          <w:szCs w:val="28"/>
        </w:rPr>
      </w:pPr>
      <w:r>
        <w:rPr>
          <w:rFonts w:eastAsia="Arial CYR" w:cs="Arial CYR"/>
          <w:szCs w:val="28"/>
        </w:rPr>
        <w:t>2) достигшие возраста 60 лет;</w:t>
      </w:r>
    </w:p>
    <w:p w:rsidR="007866C4" w:rsidRDefault="007866C4" w:rsidP="007866C4">
      <w:pPr>
        <w:autoSpaceDE w:val="0"/>
        <w:ind w:firstLine="540"/>
        <w:jc w:val="both"/>
        <w:rPr>
          <w:rFonts w:eastAsia="Arial CYR" w:cs="Arial CYR"/>
          <w:szCs w:val="28"/>
        </w:rPr>
      </w:pPr>
      <w:r>
        <w:rPr>
          <w:rFonts w:eastAsia="Arial CYR" w:cs="Arial CYR"/>
          <w:szCs w:val="28"/>
        </w:rPr>
        <w:t>3) беременные женщины;</w:t>
      </w:r>
    </w:p>
    <w:p w:rsidR="007866C4" w:rsidRDefault="007866C4" w:rsidP="007866C4">
      <w:pPr>
        <w:autoSpaceDE w:val="0"/>
        <w:ind w:firstLine="540"/>
        <w:jc w:val="both"/>
        <w:rPr>
          <w:rFonts w:eastAsia="Arial CYR" w:cs="Arial CYR"/>
          <w:szCs w:val="28"/>
        </w:rPr>
      </w:pPr>
      <w:proofErr w:type="gramStart"/>
      <w:r>
        <w:rPr>
          <w:rFonts w:eastAsia="Arial CYR" w:cs="Arial CYR"/>
          <w:szCs w:val="28"/>
        </w:rPr>
        <w:t>4) находящиеся в отпуске по беременности и родам или в отпуске по уходу за ребенком до достижения им возраста трех лет.</w:t>
      </w:r>
      <w:proofErr w:type="gramEnd"/>
      <w:r>
        <w:rPr>
          <w:rFonts w:eastAsia="Arial CYR" w:cs="Arial CYR"/>
          <w:szCs w:val="28"/>
        </w:rPr>
        <w:t xml:space="preserve"> Аттестация указанных муниципальных служащих возможна не ранее чем через один год после выхода из отпуска;</w:t>
      </w:r>
    </w:p>
    <w:p w:rsidR="007866C4" w:rsidRDefault="007866C4" w:rsidP="007866C4">
      <w:pPr>
        <w:autoSpaceDE w:val="0"/>
        <w:ind w:firstLine="540"/>
        <w:jc w:val="both"/>
        <w:rPr>
          <w:rFonts w:eastAsia="Arial CYR" w:cs="Arial CYR"/>
          <w:szCs w:val="28"/>
        </w:rPr>
      </w:pPr>
      <w:r>
        <w:rPr>
          <w:rFonts w:eastAsia="Arial CYR" w:cs="Arial CYR"/>
          <w:szCs w:val="28"/>
        </w:rPr>
        <w:t>5) замещающие должности муниципальной службы на основании срочного трудового договора (контракта).</w:t>
      </w:r>
    </w:p>
    <w:p w:rsidR="007866C4" w:rsidRDefault="007866C4" w:rsidP="007866C4">
      <w:pPr>
        <w:autoSpaceDE w:val="0"/>
        <w:ind w:firstLine="540"/>
        <w:jc w:val="both"/>
        <w:rPr>
          <w:rFonts w:eastAsia="Arial CYR" w:cs="Arial CYR"/>
          <w:szCs w:val="28"/>
        </w:rPr>
      </w:pPr>
      <w:r>
        <w:rPr>
          <w:rFonts w:eastAsia="Arial CYR" w:cs="Arial CYR"/>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866C4" w:rsidRPr="00137D19" w:rsidRDefault="007866C4" w:rsidP="007866C4">
      <w:pPr>
        <w:autoSpaceDE w:val="0"/>
        <w:autoSpaceDN w:val="0"/>
        <w:adjustRightInd w:val="0"/>
        <w:jc w:val="both"/>
      </w:pPr>
      <w:r w:rsidRPr="00137D19">
        <w:t xml:space="preserve">      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7866C4" w:rsidRPr="00137D19" w:rsidRDefault="007866C4" w:rsidP="007866C4">
      <w:pPr>
        <w:autoSpaceDE w:val="0"/>
        <w:autoSpaceDN w:val="0"/>
        <w:adjustRightInd w:val="0"/>
        <w:jc w:val="both"/>
      </w:pPr>
      <w:r w:rsidRPr="00137D19">
        <w:t xml:space="preserve">       По результатам аттестации аттестационная комиссия может давать рекомендации о</w:t>
      </w:r>
    </w:p>
    <w:p w:rsidR="007866C4" w:rsidRPr="00137D19" w:rsidRDefault="007866C4" w:rsidP="007866C4">
      <w:pPr>
        <w:autoSpaceDE w:val="0"/>
        <w:autoSpaceDN w:val="0"/>
        <w:adjustRightInd w:val="0"/>
        <w:jc w:val="both"/>
      </w:pPr>
      <w:proofErr w:type="gramStart"/>
      <w:r w:rsidRPr="00137D19">
        <w:t>направлении</w:t>
      </w:r>
      <w:proofErr w:type="gramEnd"/>
      <w:r w:rsidRPr="00137D19">
        <w:t xml:space="preserve"> отдельных муниципальных служащих для получения дополнительного</w:t>
      </w:r>
    </w:p>
    <w:p w:rsidR="007866C4" w:rsidRPr="00137D19" w:rsidRDefault="007866C4" w:rsidP="007866C4">
      <w:pPr>
        <w:pStyle w:val="a4"/>
        <w:jc w:val="both"/>
        <w:rPr>
          <w:rFonts w:eastAsia="Arial CYR" w:cs="Arial CYR"/>
        </w:rPr>
      </w:pPr>
      <w:r w:rsidRPr="00137D19">
        <w:t>профессионального образования.</w:t>
      </w:r>
    </w:p>
    <w:p w:rsidR="007866C4" w:rsidRDefault="007866C4" w:rsidP="007866C4">
      <w:pPr>
        <w:autoSpaceDE w:val="0"/>
        <w:jc w:val="both"/>
        <w:rPr>
          <w:rFonts w:eastAsia="Arial CYR" w:cs="Arial CYR"/>
          <w:szCs w:val="28"/>
        </w:rPr>
      </w:pPr>
      <w:r>
        <w:rPr>
          <w:rFonts w:eastAsia="Arial CYR" w:cs="Arial CYR"/>
          <w:szCs w:val="28"/>
        </w:rPr>
        <w:t xml:space="preserve">      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w:t>
      </w:r>
      <w:r>
        <w:rPr>
          <w:rFonts w:eastAsia="Arial CYR" w:cs="Arial CYR"/>
          <w:szCs w:val="28"/>
        </w:rPr>
        <w:lastRenderedPageBreak/>
        <w:t>понижение его в должности по результатам данной аттестации не допускается.</w:t>
      </w:r>
    </w:p>
    <w:p w:rsidR="007866C4" w:rsidRDefault="007866C4" w:rsidP="007866C4">
      <w:pPr>
        <w:autoSpaceDE w:val="0"/>
        <w:ind w:firstLine="540"/>
        <w:jc w:val="both"/>
        <w:rPr>
          <w:rFonts w:eastAsia="Arial CYR" w:cs="Arial CYR"/>
          <w:szCs w:val="28"/>
        </w:rPr>
      </w:pPr>
      <w:r>
        <w:rPr>
          <w:rFonts w:eastAsia="Arial CYR" w:cs="Arial CYR"/>
          <w:szCs w:val="28"/>
        </w:rPr>
        <w:t>6. Муниципальный служащий вправе обжаловать результаты аттестации в судебном порядке.</w:t>
      </w:r>
    </w:p>
    <w:p w:rsidR="007866C4" w:rsidRDefault="007866C4" w:rsidP="007866C4">
      <w:pPr>
        <w:autoSpaceDE w:val="0"/>
        <w:ind w:firstLine="540"/>
        <w:jc w:val="both"/>
        <w:rPr>
          <w:rFonts w:eastAsia="Arial CYR" w:cs="Arial CYR"/>
          <w:szCs w:val="28"/>
        </w:rPr>
      </w:pPr>
      <w:r>
        <w:rPr>
          <w:rFonts w:eastAsia="Arial CYR" w:cs="Arial CYR"/>
          <w:szCs w:val="28"/>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утвержденным  Законом Кировской области.</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Статья 18. Основания для расторжения трудового договора с муниципальным служащим</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Pr>
          <w:rFonts w:eastAsia="Arial CYR" w:cs="Arial CYR"/>
          <w:szCs w:val="28"/>
        </w:rPr>
        <w:t>может быть также расторгнут</w:t>
      </w:r>
      <w:proofErr w:type="gramEnd"/>
      <w:r>
        <w:rPr>
          <w:rFonts w:eastAsia="Arial CYR" w:cs="Arial CYR"/>
          <w:szCs w:val="28"/>
        </w:rPr>
        <w:t xml:space="preserve"> по инициативе представителя нанимателя (работодателя) в случае:</w:t>
      </w:r>
    </w:p>
    <w:p w:rsidR="007866C4" w:rsidRDefault="007866C4" w:rsidP="007866C4">
      <w:pPr>
        <w:autoSpaceDE w:val="0"/>
        <w:ind w:firstLine="540"/>
        <w:jc w:val="both"/>
        <w:rPr>
          <w:rFonts w:eastAsia="Arial CYR" w:cs="Arial CYR"/>
          <w:szCs w:val="28"/>
        </w:rPr>
      </w:pPr>
      <w:r>
        <w:rPr>
          <w:rFonts w:eastAsia="Arial CYR" w:cs="Arial CYR"/>
          <w:szCs w:val="28"/>
        </w:rPr>
        <w:t>1) достижения предельного возраста, установленного для замещения должности муниципальной службы;</w:t>
      </w:r>
    </w:p>
    <w:p w:rsidR="007866C4" w:rsidRDefault="007866C4" w:rsidP="007866C4">
      <w:pPr>
        <w:autoSpaceDE w:val="0"/>
        <w:ind w:firstLine="540"/>
        <w:jc w:val="both"/>
        <w:rPr>
          <w:rFonts w:eastAsia="Arial CYR" w:cs="Arial CYR"/>
          <w:szCs w:val="28"/>
        </w:rPr>
      </w:pPr>
      <w:r>
        <w:rPr>
          <w:rFonts w:eastAsia="Arial CYR" w:cs="Arial CYR"/>
          <w:szCs w:val="28"/>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7866C4" w:rsidRDefault="007866C4" w:rsidP="007866C4">
      <w:pPr>
        <w:autoSpaceDE w:val="0"/>
        <w:ind w:firstLine="540"/>
        <w:jc w:val="both"/>
        <w:rPr>
          <w:rFonts w:eastAsia="Arial CYR" w:cs="Arial CYR"/>
          <w:szCs w:val="28"/>
        </w:rPr>
      </w:pPr>
      <w:r>
        <w:rPr>
          <w:rFonts w:eastAsia="Arial CYR" w:cs="Arial CYR"/>
          <w:szCs w:val="28"/>
        </w:rPr>
        <w:t>3) несоблюдения ограничений и запретов, связанных с муниципальной службой и установленных настоящим положением.</w:t>
      </w:r>
    </w:p>
    <w:p w:rsidR="007866C4" w:rsidRDefault="007866C4" w:rsidP="007866C4">
      <w:pPr>
        <w:autoSpaceDE w:val="0"/>
        <w:ind w:firstLine="540"/>
        <w:jc w:val="both"/>
        <w:rPr>
          <w:rFonts w:eastAsia="Arial CYR" w:cs="Arial CYR"/>
          <w:szCs w:val="28"/>
        </w:rPr>
      </w:pPr>
      <w:r>
        <w:rPr>
          <w:rFonts w:eastAsia="Arial CYR" w:cs="Arial CYR"/>
          <w:szCs w:val="28"/>
        </w:rPr>
        <w:t>4) применения административного наказания в виде дисквалификации.</w:t>
      </w:r>
    </w:p>
    <w:p w:rsidR="007866C4" w:rsidRDefault="007866C4" w:rsidP="007866C4">
      <w:pPr>
        <w:autoSpaceDE w:val="0"/>
        <w:ind w:firstLine="540"/>
        <w:jc w:val="both"/>
        <w:rPr>
          <w:rFonts w:eastAsia="Arial CYR" w:cs="Arial CYR"/>
          <w:szCs w:val="28"/>
        </w:rPr>
      </w:pPr>
      <w:r>
        <w:rPr>
          <w:rFonts w:eastAsia="Arial CYR" w:cs="Arial CYR"/>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866C4" w:rsidRDefault="007866C4" w:rsidP="007866C4">
      <w:pPr>
        <w:autoSpaceDE w:val="0"/>
        <w:ind w:firstLine="540"/>
        <w:jc w:val="both"/>
        <w:rPr>
          <w:rFonts w:eastAsia="Arial" w:cs="Arial"/>
          <w:szCs w:val="28"/>
        </w:rPr>
      </w:pPr>
    </w:p>
    <w:p w:rsidR="007866C4" w:rsidRDefault="007866C4" w:rsidP="007866C4">
      <w:pPr>
        <w:autoSpaceDE w:val="0"/>
        <w:jc w:val="center"/>
        <w:rPr>
          <w:rFonts w:eastAsia="Arial CYR" w:cs="Arial CYR"/>
          <w:b/>
          <w:bCs/>
          <w:szCs w:val="28"/>
        </w:rPr>
      </w:pPr>
      <w:r>
        <w:rPr>
          <w:rFonts w:eastAsia="Arial CYR" w:cs="Arial CYR"/>
          <w:b/>
          <w:bCs/>
          <w:szCs w:val="28"/>
        </w:rPr>
        <w:t>Раздел 5. РАБОЧЕЕ (СЛУЖЕБНОЕ) ВРЕМЯ И ВРЕМЯ ОТДЫХА</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Статья 19. Рабочее (служебное) время</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Рабочее (служебное) время муниципальных служащих регулируется в соответствии с трудовым законодательством.</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Статья 20. Отпуск муниципального служащего</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866C4" w:rsidRDefault="007866C4" w:rsidP="007866C4">
      <w:pPr>
        <w:autoSpaceDE w:val="0"/>
        <w:ind w:firstLine="540"/>
        <w:jc w:val="both"/>
        <w:rPr>
          <w:rFonts w:eastAsia="Arial CYR" w:cs="Arial CYR"/>
          <w:szCs w:val="28"/>
        </w:rPr>
      </w:pPr>
      <w:r>
        <w:rPr>
          <w:rFonts w:eastAsia="Arial CYR" w:cs="Arial CYR"/>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866C4" w:rsidRDefault="007866C4" w:rsidP="007866C4">
      <w:pPr>
        <w:autoSpaceDE w:val="0"/>
        <w:ind w:firstLine="540"/>
        <w:jc w:val="both"/>
        <w:rPr>
          <w:rFonts w:eastAsia="Arial CYR" w:cs="Arial CYR"/>
          <w:szCs w:val="28"/>
        </w:rPr>
      </w:pPr>
      <w:r>
        <w:rPr>
          <w:rFonts w:eastAsia="Arial CYR" w:cs="Arial CYR"/>
          <w:szCs w:val="28"/>
        </w:rPr>
        <w:t>3. Муниципальным служащим, замещающим высшие должности муниципальной службы, предоставляется ежегодный основной оплачиваемый отпуск продолжительностью 35 календарных дней.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7866C4" w:rsidRDefault="007866C4" w:rsidP="007866C4">
      <w:pPr>
        <w:autoSpaceDE w:val="0"/>
        <w:ind w:firstLine="540"/>
        <w:jc w:val="both"/>
        <w:rPr>
          <w:rFonts w:eastAsia="Arial CYR" w:cs="Arial CYR"/>
          <w:szCs w:val="28"/>
        </w:rPr>
      </w:pPr>
      <w:r>
        <w:rPr>
          <w:rFonts w:eastAsia="Arial CYR" w:cs="Arial CYR"/>
          <w:szCs w:val="28"/>
        </w:rPr>
        <w:t>4. Ежегодные дополнительные оплачиваемые отпуска предоставляются муниципальному служащему за выслугу лет, за ненормированное рабочее (служебное) время, а также в случаях, предусмотренных федеральными законами.</w:t>
      </w:r>
    </w:p>
    <w:p w:rsidR="007866C4" w:rsidRDefault="007866C4" w:rsidP="007866C4">
      <w:pPr>
        <w:autoSpaceDE w:val="0"/>
        <w:ind w:firstLine="540"/>
        <w:jc w:val="both"/>
        <w:rPr>
          <w:rFonts w:eastAsia="Arial CYR" w:cs="Arial CYR"/>
          <w:szCs w:val="28"/>
        </w:rPr>
      </w:pPr>
      <w:r>
        <w:rPr>
          <w:rFonts w:eastAsia="Arial CYR" w:cs="Arial CYR"/>
          <w:szCs w:val="28"/>
        </w:rPr>
        <w:t xml:space="preserve">5. Муниципальному служащему предоставляется ежегодный дополнительный </w:t>
      </w:r>
      <w:r>
        <w:rPr>
          <w:rFonts w:eastAsia="Arial CYR" w:cs="Arial CYR"/>
          <w:szCs w:val="28"/>
        </w:rPr>
        <w:lastRenderedPageBreak/>
        <w:t>оплачиваемый отпуск за выслугу лет следующей продолжительностью:</w:t>
      </w:r>
    </w:p>
    <w:p w:rsidR="007866C4" w:rsidRDefault="007866C4" w:rsidP="007866C4">
      <w:pPr>
        <w:autoSpaceDE w:val="0"/>
        <w:ind w:firstLine="540"/>
        <w:jc w:val="both"/>
        <w:rPr>
          <w:rFonts w:eastAsia="Arial CYR" w:cs="Arial CYR"/>
          <w:szCs w:val="28"/>
        </w:rPr>
      </w:pPr>
      <w:r>
        <w:rPr>
          <w:rFonts w:eastAsia="Arial CYR" w:cs="Arial CYR"/>
          <w:szCs w:val="28"/>
        </w:rPr>
        <w:t>при стаже муниципальной службы:</w:t>
      </w:r>
    </w:p>
    <w:p w:rsidR="007866C4" w:rsidRDefault="007866C4" w:rsidP="007866C4">
      <w:pPr>
        <w:autoSpaceDE w:val="0"/>
        <w:ind w:firstLine="540"/>
        <w:jc w:val="both"/>
        <w:rPr>
          <w:rFonts w:eastAsia="Arial CYR" w:cs="Arial CYR"/>
          <w:szCs w:val="28"/>
        </w:rPr>
      </w:pPr>
      <w:r>
        <w:rPr>
          <w:rFonts w:eastAsia="Arial CYR" w:cs="Arial CYR"/>
          <w:szCs w:val="28"/>
        </w:rPr>
        <w:t>от 1 до 5 лет - 4 календарных дня;</w:t>
      </w:r>
    </w:p>
    <w:p w:rsidR="007866C4" w:rsidRDefault="007866C4" w:rsidP="007866C4">
      <w:pPr>
        <w:autoSpaceDE w:val="0"/>
        <w:ind w:firstLine="540"/>
        <w:jc w:val="both"/>
        <w:rPr>
          <w:rFonts w:eastAsia="Arial CYR" w:cs="Arial CYR"/>
          <w:szCs w:val="28"/>
        </w:rPr>
      </w:pPr>
      <w:r>
        <w:rPr>
          <w:rFonts w:eastAsia="Arial CYR" w:cs="Arial CYR"/>
          <w:szCs w:val="28"/>
        </w:rPr>
        <w:t>от 5 до 10 лет - 6 календарных дней;</w:t>
      </w:r>
    </w:p>
    <w:p w:rsidR="007866C4" w:rsidRDefault="007866C4" w:rsidP="007866C4">
      <w:pPr>
        <w:autoSpaceDE w:val="0"/>
        <w:ind w:firstLine="540"/>
        <w:jc w:val="both"/>
        <w:rPr>
          <w:rFonts w:eastAsia="Arial CYR" w:cs="Arial CYR"/>
          <w:szCs w:val="28"/>
        </w:rPr>
      </w:pPr>
      <w:r>
        <w:rPr>
          <w:rFonts w:eastAsia="Arial CYR" w:cs="Arial CYR"/>
          <w:szCs w:val="28"/>
        </w:rPr>
        <w:t>от 10 до 15 лет - 8 календарных дней;</w:t>
      </w:r>
    </w:p>
    <w:p w:rsidR="007866C4" w:rsidRDefault="007866C4" w:rsidP="007866C4">
      <w:pPr>
        <w:autoSpaceDE w:val="0"/>
        <w:ind w:firstLine="540"/>
        <w:jc w:val="both"/>
        <w:rPr>
          <w:rFonts w:eastAsia="Arial CYR" w:cs="Arial CYR"/>
          <w:szCs w:val="28"/>
        </w:rPr>
      </w:pPr>
      <w:r>
        <w:rPr>
          <w:rFonts w:eastAsia="Arial CYR" w:cs="Arial CYR"/>
          <w:szCs w:val="28"/>
        </w:rPr>
        <w:t>от 15 до 20 лет - 10 календарных дней;</w:t>
      </w:r>
    </w:p>
    <w:p w:rsidR="007866C4" w:rsidRDefault="007866C4" w:rsidP="007866C4">
      <w:pPr>
        <w:autoSpaceDE w:val="0"/>
        <w:ind w:firstLine="540"/>
        <w:jc w:val="both"/>
        <w:rPr>
          <w:rFonts w:eastAsia="Arial CYR" w:cs="Arial CYR"/>
          <w:szCs w:val="28"/>
        </w:rPr>
      </w:pPr>
      <w:r>
        <w:rPr>
          <w:rFonts w:eastAsia="Arial CYR" w:cs="Arial CYR"/>
          <w:szCs w:val="28"/>
        </w:rPr>
        <w:t>свыше 20 лет - 15 календарных дней.</w:t>
      </w:r>
    </w:p>
    <w:p w:rsidR="007866C4" w:rsidRDefault="007866C4" w:rsidP="007866C4">
      <w:pPr>
        <w:autoSpaceDE w:val="0"/>
        <w:ind w:firstLine="540"/>
        <w:jc w:val="both"/>
        <w:rPr>
          <w:rFonts w:eastAsia="Arial CYR" w:cs="Arial CYR"/>
          <w:szCs w:val="28"/>
        </w:rPr>
      </w:pPr>
      <w:r>
        <w:rPr>
          <w:rFonts w:eastAsia="Arial CYR" w:cs="Arial CYR"/>
          <w:szCs w:val="28"/>
        </w:rPr>
        <w:t>Порядок предоставления ежегодного дополнительного оплачиваемого отпуска за выслугу лет устанавливается представителем нанимателя (работодателя).</w:t>
      </w:r>
    </w:p>
    <w:p w:rsidR="007866C4" w:rsidRDefault="007866C4" w:rsidP="007866C4">
      <w:pPr>
        <w:autoSpaceDE w:val="0"/>
        <w:ind w:firstLine="540"/>
        <w:jc w:val="both"/>
        <w:rPr>
          <w:rFonts w:eastAsia="Arial CYR" w:cs="Arial CYR"/>
          <w:szCs w:val="28"/>
        </w:rPr>
      </w:pPr>
      <w:r>
        <w:rPr>
          <w:rFonts w:eastAsia="Arial CYR" w:cs="Arial CYR"/>
          <w:szCs w:val="28"/>
        </w:rPr>
        <w:t>6. Муниципальному служащему, имеющему ненормированное рабочее (служебное) время, предоставляется ежегодный дополнительный оплачиваемый отпуск, продолжительность которого определяется правилами внутреннего трудового распорядка или коллективным договором и который не может быть менее трех и более 12 календарных дней.</w:t>
      </w:r>
    </w:p>
    <w:p w:rsidR="007866C4" w:rsidRDefault="007866C4" w:rsidP="007866C4">
      <w:pPr>
        <w:autoSpaceDE w:val="0"/>
        <w:ind w:firstLine="540"/>
        <w:jc w:val="both"/>
        <w:rPr>
          <w:rFonts w:eastAsia="Arial CYR" w:cs="Arial CYR"/>
          <w:szCs w:val="28"/>
        </w:rPr>
      </w:pPr>
      <w:r>
        <w:rPr>
          <w:rFonts w:eastAsia="Arial CYR" w:cs="Arial CYR"/>
          <w:szCs w:val="28"/>
        </w:rPr>
        <w:t>7. По заявлению муниципального служащего ежегодный оплачиваемый отпуск может предоставляться по частям, при этом продолжительность одной части не должна быть менее 14 календарных дней.</w:t>
      </w:r>
    </w:p>
    <w:p w:rsidR="007866C4" w:rsidRDefault="007866C4" w:rsidP="007866C4">
      <w:pPr>
        <w:autoSpaceDE w:val="0"/>
        <w:ind w:firstLine="540"/>
        <w:jc w:val="both"/>
        <w:rPr>
          <w:rFonts w:eastAsia="Arial CYR" w:cs="Arial CYR"/>
          <w:szCs w:val="28"/>
        </w:rPr>
      </w:pPr>
      <w:r>
        <w:rPr>
          <w:rFonts w:eastAsia="Arial CYR" w:cs="Arial CYR"/>
          <w:szCs w:val="28"/>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7866C4" w:rsidRDefault="007866C4" w:rsidP="007866C4">
      <w:pPr>
        <w:autoSpaceDE w:val="0"/>
        <w:ind w:firstLine="540"/>
        <w:jc w:val="both"/>
        <w:rPr>
          <w:rFonts w:eastAsia="Arial CYR" w:cs="Arial CYR"/>
          <w:szCs w:val="28"/>
        </w:rPr>
      </w:pPr>
      <w:r>
        <w:rPr>
          <w:rFonts w:eastAsia="Arial CYR" w:cs="Arial CYR"/>
          <w:szCs w:val="28"/>
        </w:rPr>
        <w:t>9. Муниципальному служащему предоставляется отпуск без сохранения денежного содержания в случаях, предусмотренных федеральными законами.</w:t>
      </w:r>
    </w:p>
    <w:p w:rsidR="007866C4" w:rsidRDefault="007866C4" w:rsidP="007866C4">
      <w:pPr>
        <w:autoSpaceDE w:val="0"/>
        <w:ind w:firstLine="540"/>
        <w:jc w:val="both"/>
        <w:rPr>
          <w:rFonts w:eastAsia="Arial" w:cs="Arial"/>
          <w:szCs w:val="28"/>
        </w:rPr>
      </w:pPr>
    </w:p>
    <w:p w:rsidR="007866C4" w:rsidRDefault="007866C4" w:rsidP="007866C4">
      <w:pPr>
        <w:autoSpaceDE w:val="0"/>
        <w:jc w:val="center"/>
        <w:rPr>
          <w:rFonts w:eastAsia="Arial CYR" w:cs="Arial CYR"/>
          <w:b/>
          <w:bCs/>
          <w:szCs w:val="28"/>
        </w:rPr>
      </w:pPr>
      <w:r>
        <w:rPr>
          <w:rFonts w:eastAsia="Arial CYR" w:cs="Arial CYR"/>
          <w:b/>
          <w:bCs/>
          <w:szCs w:val="28"/>
        </w:rPr>
        <w:t>Раздел 6. ОБЩИЕ ПРИНЦИПЫ ОПЛАТЫ ТРУДА</w:t>
      </w:r>
    </w:p>
    <w:p w:rsidR="007866C4" w:rsidRDefault="007866C4" w:rsidP="007866C4">
      <w:pPr>
        <w:autoSpaceDE w:val="0"/>
        <w:jc w:val="center"/>
        <w:rPr>
          <w:rFonts w:eastAsia="Arial CYR" w:cs="Arial CYR"/>
          <w:b/>
          <w:bCs/>
          <w:szCs w:val="28"/>
        </w:rPr>
      </w:pPr>
      <w:r>
        <w:rPr>
          <w:rFonts w:eastAsia="Arial CYR" w:cs="Arial CYR"/>
          <w:b/>
          <w:bCs/>
          <w:szCs w:val="28"/>
        </w:rPr>
        <w:t>МУНИЦИПАЛЬНОГО СЛУЖАЩЕГО. ГАРАНТИИ, ПРЕДОСТАВЛЯЕМЫЕ МУНИЦИПАЛЬНОМУ СЛУЖАЩЕМУ. СТАЖ МУНИЦИПАЛЬНОЙ СЛУЖБЫ</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Статья 21. Общие принципы оплаты труда муниципального служащего</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нормативно – правовым актом области.</w:t>
      </w:r>
    </w:p>
    <w:p w:rsidR="007866C4" w:rsidRDefault="007866C4" w:rsidP="007866C4">
      <w:pPr>
        <w:autoSpaceDE w:val="0"/>
        <w:ind w:firstLine="540"/>
        <w:jc w:val="both"/>
        <w:rPr>
          <w:rFonts w:eastAsia="Arial CYR" w:cs="Arial CYR"/>
          <w:szCs w:val="28"/>
        </w:rPr>
      </w:pPr>
      <w:r>
        <w:rPr>
          <w:rFonts w:eastAsia="Arial CYR" w:cs="Arial CYR"/>
          <w:szCs w:val="28"/>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 правовым актом, издаваемым представительным органом муниципального образования в соответствии с законодательством Российской Федерации и законодательством Кировской области.</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Статья 22. Гарантии, предоставляемые муниципальному служащему</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1. Муниципальному служащему гарантируются:</w:t>
      </w:r>
    </w:p>
    <w:p w:rsidR="007866C4" w:rsidRDefault="007866C4" w:rsidP="007866C4">
      <w:pPr>
        <w:autoSpaceDE w:val="0"/>
        <w:ind w:firstLine="540"/>
        <w:jc w:val="both"/>
        <w:rPr>
          <w:rFonts w:eastAsia="Arial CYR" w:cs="Arial CYR"/>
          <w:szCs w:val="28"/>
        </w:rPr>
      </w:pPr>
      <w:r>
        <w:rPr>
          <w:rFonts w:eastAsia="Arial CYR" w:cs="Arial CYR"/>
          <w:szCs w:val="28"/>
        </w:rPr>
        <w:t>1) условия работы, обеспечивающие исполнение им должностных обязанностей в соответствии с должностной инструкцией;</w:t>
      </w:r>
    </w:p>
    <w:p w:rsidR="007866C4" w:rsidRDefault="007866C4" w:rsidP="007866C4">
      <w:pPr>
        <w:autoSpaceDE w:val="0"/>
        <w:ind w:firstLine="540"/>
        <w:jc w:val="both"/>
        <w:rPr>
          <w:rFonts w:eastAsia="Arial CYR" w:cs="Arial CYR"/>
          <w:szCs w:val="28"/>
        </w:rPr>
      </w:pPr>
      <w:r>
        <w:rPr>
          <w:rFonts w:eastAsia="Arial CYR" w:cs="Arial CYR"/>
          <w:szCs w:val="28"/>
        </w:rPr>
        <w:t>2) право на своевременное и в полном объеме получение денежного содержания;</w:t>
      </w:r>
    </w:p>
    <w:p w:rsidR="007866C4" w:rsidRDefault="007866C4" w:rsidP="007866C4">
      <w:pPr>
        <w:autoSpaceDE w:val="0"/>
        <w:ind w:firstLine="540"/>
        <w:jc w:val="both"/>
        <w:rPr>
          <w:rFonts w:eastAsia="Arial CYR" w:cs="Arial CYR"/>
          <w:szCs w:val="28"/>
        </w:rPr>
      </w:pPr>
      <w:r>
        <w:rPr>
          <w:rFonts w:eastAsia="Arial CYR" w:cs="Arial CYR"/>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866C4" w:rsidRDefault="007866C4" w:rsidP="007866C4">
      <w:pPr>
        <w:autoSpaceDE w:val="0"/>
        <w:ind w:firstLine="540"/>
        <w:jc w:val="both"/>
        <w:rPr>
          <w:rFonts w:eastAsia="Arial CYR" w:cs="Arial CYR"/>
          <w:szCs w:val="28"/>
        </w:rPr>
      </w:pPr>
      <w:r>
        <w:rPr>
          <w:rFonts w:eastAsia="Arial CYR" w:cs="Arial CYR"/>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7866C4" w:rsidRDefault="007866C4" w:rsidP="007866C4">
      <w:pPr>
        <w:autoSpaceDE w:val="0"/>
        <w:ind w:firstLine="540"/>
        <w:jc w:val="both"/>
        <w:rPr>
          <w:rFonts w:eastAsia="Arial CYR" w:cs="Arial CYR"/>
          <w:szCs w:val="28"/>
        </w:rPr>
      </w:pPr>
      <w:r>
        <w:rPr>
          <w:rFonts w:eastAsia="Arial CYR" w:cs="Arial CYR"/>
          <w:szCs w:val="28"/>
        </w:rPr>
        <w:t xml:space="preserve">5) пенсионное обеспечение за выслугу лет и в связи с инвалидностью, а также </w:t>
      </w:r>
      <w:r>
        <w:rPr>
          <w:rFonts w:eastAsia="Arial CYR" w:cs="Arial CYR"/>
          <w:szCs w:val="28"/>
        </w:rPr>
        <w:lastRenderedPageBreak/>
        <w:t>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7866C4" w:rsidRDefault="007866C4" w:rsidP="007866C4">
      <w:pPr>
        <w:autoSpaceDE w:val="0"/>
        <w:ind w:firstLine="540"/>
        <w:jc w:val="both"/>
        <w:rPr>
          <w:rFonts w:eastAsia="Arial CYR" w:cs="Arial CYR"/>
          <w:szCs w:val="28"/>
        </w:rPr>
      </w:pPr>
      <w:r>
        <w:rPr>
          <w:rFonts w:eastAsia="Arial CYR" w:cs="Arial CYR"/>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866C4" w:rsidRDefault="007866C4" w:rsidP="007866C4">
      <w:pPr>
        <w:autoSpaceDE w:val="0"/>
        <w:ind w:firstLine="540"/>
        <w:jc w:val="both"/>
        <w:rPr>
          <w:rFonts w:eastAsia="Arial CYR" w:cs="Arial CYR"/>
          <w:szCs w:val="28"/>
        </w:rPr>
      </w:pPr>
      <w:r>
        <w:rPr>
          <w:rFonts w:eastAsia="Arial CYR" w:cs="Arial CYR"/>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866C4" w:rsidRDefault="007866C4" w:rsidP="007866C4">
      <w:pPr>
        <w:autoSpaceDE w:val="0"/>
        <w:ind w:firstLine="540"/>
        <w:jc w:val="both"/>
        <w:rPr>
          <w:rFonts w:eastAsia="Arial CYR" w:cs="Arial CYR"/>
          <w:szCs w:val="28"/>
        </w:rPr>
      </w:pPr>
      <w:r>
        <w:rPr>
          <w:rFonts w:eastAsia="Arial CYR" w:cs="Arial CYR"/>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7866C4" w:rsidRDefault="007866C4" w:rsidP="007866C4">
      <w:pPr>
        <w:autoSpaceDE w:val="0"/>
        <w:ind w:firstLine="540"/>
        <w:jc w:val="both"/>
        <w:rPr>
          <w:rFonts w:eastAsia="Arial CYR" w:cs="Arial CYR"/>
          <w:szCs w:val="28"/>
        </w:rPr>
      </w:pPr>
      <w:r>
        <w:rPr>
          <w:rFonts w:eastAsia="Arial CYR" w:cs="Arial CYR"/>
          <w:szCs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7866C4" w:rsidRPr="00082F78" w:rsidRDefault="007866C4" w:rsidP="007866C4">
      <w:pPr>
        <w:spacing w:line="200" w:lineRule="atLeast"/>
        <w:jc w:val="both"/>
      </w:pPr>
      <w:r w:rsidRPr="00082F78">
        <w:rPr>
          <w:rFonts w:eastAsia="Arial CYR" w:cs="Arial CYR"/>
        </w:rPr>
        <w:t xml:space="preserve">         </w:t>
      </w:r>
      <w:r w:rsidRPr="00082F78">
        <w:t>2</w:t>
      </w:r>
      <w:r w:rsidRPr="00082F78">
        <w:rPr>
          <w:vertAlign w:val="superscript"/>
        </w:rPr>
        <w:t xml:space="preserve">1 </w:t>
      </w:r>
      <w:r w:rsidRPr="00082F78">
        <w:t xml:space="preserve">. Муниципальным служащим, нуждающимся  в  улучшении жилищных условий, Уставом муниципального образования может предоставляться  право  на единовременную субсидию на приобретение жилой площади один раз за весь период муниципальной службы в порядке и на условиях,  установленных решением представительного органа муниципального образования;  </w:t>
      </w:r>
    </w:p>
    <w:p w:rsidR="007866C4" w:rsidRPr="00082F78" w:rsidRDefault="007866C4" w:rsidP="007866C4">
      <w:pPr>
        <w:spacing w:line="200" w:lineRule="atLeast"/>
        <w:jc w:val="both"/>
      </w:pPr>
      <w:r w:rsidRPr="00082F78">
        <w:t xml:space="preserve">      3. Уставом муниципального образования могут быть предусмотрены страхование муниципальных служащих на случай смерти, несчастных случаев и болезней в связи с исполнением ими должностных обязанностей, а также иные дополнительные гарантии.</w:t>
      </w:r>
    </w:p>
    <w:p w:rsidR="007866C4" w:rsidRPr="00082F78" w:rsidRDefault="007866C4" w:rsidP="007866C4">
      <w:pPr>
        <w:autoSpaceDE w:val="0"/>
        <w:jc w:val="both"/>
        <w:rPr>
          <w:rFonts w:eastAsia="Arial CYR" w:cs="Arial CYR"/>
        </w:rPr>
      </w:pP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Статья 23. Пенсионное обеспечение муниципального служащего и членов его семьи</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Кировской области.</w:t>
      </w:r>
    </w:p>
    <w:p w:rsidR="007866C4" w:rsidRDefault="007866C4" w:rsidP="007866C4">
      <w:pPr>
        <w:autoSpaceDE w:val="0"/>
        <w:ind w:firstLine="540"/>
        <w:jc w:val="both"/>
        <w:rPr>
          <w:rFonts w:eastAsia="Arial CYR" w:cs="Arial CYR"/>
          <w:szCs w:val="28"/>
        </w:rPr>
      </w:pPr>
      <w:r>
        <w:rPr>
          <w:rFonts w:eastAsia="Arial CYR" w:cs="Arial CYR"/>
          <w:szCs w:val="28"/>
        </w:rPr>
        <w:t>2. 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Кировской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Кировской области по соответствующей должности государственной гражданской службы Кировской области.</w:t>
      </w:r>
    </w:p>
    <w:p w:rsidR="007866C4" w:rsidRDefault="007866C4" w:rsidP="007866C4">
      <w:pPr>
        <w:autoSpaceDE w:val="0"/>
        <w:ind w:firstLine="540"/>
        <w:jc w:val="both"/>
        <w:rPr>
          <w:rFonts w:eastAsia="Arial CYR" w:cs="Arial CYR"/>
          <w:szCs w:val="28"/>
        </w:rPr>
      </w:pPr>
      <w:r>
        <w:rPr>
          <w:rFonts w:eastAsia="Arial CYR" w:cs="Arial CYR"/>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Статья 24. Стаж муниципальной службы</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 xml:space="preserve">1. В стаж (общую продолжительность) муниципальной службы включаются периоды работы </w:t>
      </w:r>
      <w:proofErr w:type="gramStart"/>
      <w:r>
        <w:rPr>
          <w:rFonts w:eastAsia="Arial CYR" w:cs="Arial CYR"/>
          <w:szCs w:val="28"/>
        </w:rPr>
        <w:t>на</w:t>
      </w:r>
      <w:proofErr w:type="gramEnd"/>
      <w:r>
        <w:rPr>
          <w:rFonts w:eastAsia="Arial CYR" w:cs="Arial CYR"/>
          <w:szCs w:val="28"/>
        </w:rPr>
        <w:t>:</w:t>
      </w:r>
    </w:p>
    <w:p w:rsidR="007866C4" w:rsidRDefault="007866C4" w:rsidP="007866C4">
      <w:pPr>
        <w:autoSpaceDE w:val="0"/>
        <w:ind w:firstLine="540"/>
        <w:jc w:val="both"/>
        <w:rPr>
          <w:rFonts w:eastAsia="Arial CYR" w:cs="Arial CYR"/>
          <w:szCs w:val="28"/>
        </w:rPr>
      </w:pPr>
      <w:r>
        <w:rPr>
          <w:rFonts w:eastAsia="Arial CYR" w:cs="Arial CYR"/>
          <w:szCs w:val="28"/>
        </w:rPr>
        <w:t xml:space="preserve">1) </w:t>
      </w:r>
      <w:proofErr w:type="gramStart"/>
      <w:r>
        <w:rPr>
          <w:rFonts w:eastAsia="Arial CYR" w:cs="Arial CYR"/>
          <w:szCs w:val="28"/>
        </w:rPr>
        <w:t>должностях</w:t>
      </w:r>
      <w:proofErr w:type="gramEnd"/>
      <w:r>
        <w:rPr>
          <w:rFonts w:eastAsia="Arial CYR" w:cs="Arial CYR"/>
          <w:szCs w:val="28"/>
        </w:rPr>
        <w:t xml:space="preserve"> муниципальной службы (муниципальных должностях муниципальной службы);</w:t>
      </w:r>
    </w:p>
    <w:p w:rsidR="007866C4" w:rsidRDefault="007866C4" w:rsidP="007866C4">
      <w:pPr>
        <w:autoSpaceDE w:val="0"/>
        <w:ind w:firstLine="540"/>
        <w:jc w:val="both"/>
        <w:rPr>
          <w:rFonts w:eastAsia="Arial CYR" w:cs="Arial CYR"/>
          <w:szCs w:val="28"/>
        </w:rPr>
      </w:pPr>
      <w:r>
        <w:rPr>
          <w:rFonts w:eastAsia="Arial CYR" w:cs="Arial CYR"/>
          <w:szCs w:val="28"/>
        </w:rPr>
        <w:t xml:space="preserve">2) муниципальных </w:t>
      </w:r>
      <w:proofErr w:type="gramStart"/>
      <w:r>
        <w:rPr>
          <w:rFonts w:eastAsia="Arial CYR" w:cs="Arial CYR"/>
          <w:szCs w:val="28"/>
        </w:rPr>
        <w:t>должностях</w:t>
      </w:r>
      <w:proofErr w:type="gramEnd"/>
      <w:r>
        <w:rPr>
          <w:rFonts w:eastAsia="Arial CYR" w:cs="Arial CYR"/>
          <w:szCs w:val="28"/>
        </w:rPr>
        <w:t>;</w:t>
      </w:r>
    </w:p>
    <w:p w:rsidR="007866C4" w:rsidRDefault="007866C4" w:rsidP="007866C4">
      <w:pPr>
        <w:autoSpaceDE w:val="0"/>
        <w:ind w:firstLine="540"/>
        <w:jc w:val="both"/>
        <w:rPr>
          <w:rFonts w:eastAsia="Arial CYR" w:cs="Arial CYR"/>
          <w:szCs w:val="28"/>
        </w:rPr>
      </w:pPr>
      <w:r>
        <w:rPr>
          <w:rFonts w:eastAsia="Arial CYR" w:cs="Arial CYR"/>
          <w:szCs w:val="28"/>
        </w:rPr>
        <w:t xml:space="preserve">3) государственных </w:t>
      </w:r>
      <w:proofErr w:type="gramStart"/>
      <w:r>
        <w:rPr>
          <w:rFonts w:eastAsia="Arial CYR" w:cs="Arial CYR"/>
          <w:szCs w:val="28"/>
        </w:rPr>
        <w:t>должностях</w:t>
      </w:r>
      <w:proofErr w:type="gramEnd"/>
      <w:r>
        <w:rPr>
          <w:rFonts w:eastAsia="Arial CYR" w:cs="Arial CYR"/>
          <w:szCs w:val="28"/>
        </w:rPr>
        <w:t xml:space="preserve"> Российской Федерации и государственных </w:t>
      </w:r>
      <w:r>
        <w:rPr>
          <w:rFonts w:eastAsia="Arial CYR" w:cs="Arial CYR"/>
          <w:szCs w:val="28"/>
        </w:rPr>
        <w:lastRenderedPageBreak/>
        <w:t>должностях субъектов Российской Федерации;</w:t>
      </w:r>
    </w:p>
    <w:p w:rsidR="007866C4" w:rsidRDefault="007866C4" w:rsidP="007866C4">
      <w:pPr>
        <w:autoSpaceDE w:val="0"/>
        <w:ind w:firstLine="540"/>
        <w:jc w:val="both"/>
        <w:rPr>
          <w:rFonts w:eastAsia="Arial CYR" w:cs="Arial CYR"/>
          <w:szCs w:val="28"/>
        </w:rPr>
      </w:pPr>
      <w:r>
        <w:rPr>
          <w:rFonts w:eastAsia="Arial CYR" w:cs="Arial CYR"/>
          <w:szCs w:val="28"/>
        </w:rPr>
        <w:t xml:space="preserve">4) </w:t>
      </w:r>
      <w:proofErr w:type="gramStart"/>
      <w:r>
        <w:rPr>
          <w:rFonts w:eastAsia="Arial CYR" w:cs="Arial CYR"/>
          <w:szCs w:val="28"/>
        </w:rPr>
        <w:t>должностях</w:t>
      </w:r>
      <w:proofErr w:type="gramEnd"/>
      <w:r>
        <w:rPr>
          <w:rFonts w:eastAsia="Arial CYR" w:cs="Arial CYR"/>
          <w:szCs w:val="28"/>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7866C4" w:rsidRDefault="007866C4" w:rsidP="007866C4">
      <w:pPr>
        <w:autoSpaceDE w:val="0"/>
        <w:ind w:firstLine="540"/>
        <w:jc w:val="both"/>
        <w:rPr>
          <w:rFonts w:eastAsia="Arial CYR" w:cs="Arial CYR"/>
          <w:szCs w:val="28"/>
        </w:rPr>
      </w:pPr>
      <w:r>
        <w:rPr>
          <w:rFonts w:eastAsia="Arial CYR" w:cs="Arial CYR"/>
          <w:szCs w:val="28"/>
        </w:rPr>
        <w:t>5) иных должностях в соответствии с законом области.</w:t>
      </w:r>
    </w:p>
    <w:p w:rsidR="007866C4" w:rsidRDefault="007866C4" w:rsidP="007866C4">
      <w:pPr>
        <w:autoSpaceDE w:val="0"/>
        <w:ind w:firstLine="540"/>
        <w:jc w:val="both"/>
        <w:rPr>
          <w:rFonts w:eastAsia="Arial CYR" w:cs="Arial CYR"/>
          <w:szCs w:val="28"/>
        </w:rPr>
      </w:pPr>
      <w:r>
        <w:rPr>
          <w:rFonts w:eastAsia="Arial CYR" w:cs="Arial CYR"/>
          <w:szCs w:val="28"/>
        </w:rPr>
        <w:t>2. Порядок исчисления стажа муниципальной службы и зачета в него иных периодов трудовой деятельности  устанавливается законом области.</w:t>
      </w:r>
    </w:p>
    <w:p w:rsidR="007866C4" w:rsidRDefault="007866C4" w:rsidP="007866C4">
      <w:pPr>
        <w:autoSpaceDE w:val="0"/>
        <w:ind w:firstLine="540"/>
        <w:jc w:val="both"/>
        <w:rPr>
          <w:rFonts w:eastAsia="Arial CYR" w:cs="Arial CYR"/>
          <w:szCs w:val="28"/>
        </w:rPr>
      </w:pPr>
      <w:r>
        <w:rPr>
          <w:rFonts w:eastAsia="Arial CYR" w:cs="Arial CYR"/>
          <w:szCs w:val="28"/>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7866C4" w:rsidRDefault="007866C4" w:rsidP="007866C4">
      <w:pPr>
        <w:autoSpaceDE w:val="0"/>
        <w:ind w:firstLine="540"/>
        <w:jc w:val="both"/>
        <w:rPr>
          <w:rFonts w:eastAsia="Arial" w:cs="Arial"/>
          <w:szCs w:val="28"/>
        </w:rPr>
      </w:pPr>
    </w:p>
    <w:p w:rsidR="007866C4" w:rsidRDefault="007866C4" w:rsidP="007866C4">
      <w:pPr>
        <w:autoSpaceDE w:val="0"/>
        <w:jc w:val="center"/>
        <w:rPr>
          <w:rFonts w:eastAsia="Arial CYR" w:cs="Arial CYR"/>
          <w:b/>
          <w:bCs/>
          <w:szCs w:val="28"/>
        </w:rPr>
      </w:pPr>
      <w:r>
        <w:rPr>
          <w:rFonts w:eastAsia="Arial CYR" w:cs="Arial CYR"/>
          <w:b/>
          <w:bCs/>
          <w:szCs w:val="28"/>
        </w:rPr>
        <w:t>Раздел 7. ПООЩРЕНИЕ МУНИЦИПАЛЬНОГО СЛУЖАЩЕГО.</w:t>
      </w:r>
    </w:p>
    <w:p w:rsidR="007866C4" w:rsidRDefault="007866C4" w:rsidP="007866C4">
      <w:pPr>
        <w:autoSpaceDE w:val="0"/>
        <w:jc w:val="center"/>
        <w:rPr>
          <w:rFonts w:eastAsia="Arial CYR" w:cs="Arial CYR"/>
          <w:b/>
          <w:bCs/>
          <w:szCs w:val="28"/>
        </w:rPr>
      </w:pPr>
      <w:r>
        <w:rPr>
          <w:rFonts w:eastAsia="Arial CYR" w:cs="Arial CYR"/>
          <w:b/>
          <w:bCs/>
          <w:szCs w:val="28"/>
        </w:rPr>
        <w:t>ДИСЦИПЛИНАРНАЯ ОТВЕТСТВЕННОСТЬ МУНИЦИПАЛЬНОГО СЛУЖАЩЕГО</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Статья 25. Поощрение муниципального служащего</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1. За безупречную и эффективную муниципальную службу могут применяться следующие виды поощрения и награждения:</w:t>
      </w:r>
    </w:p>
    <w:p w:rsidR="007866C4" w:rsidRDefault="007866C4" w:rsidP="007866C4">
      <w:pPr>
        <w:autoSpaceDE w:val="0"/>
        <w:ind w:firstLine="540"/>
        <w:jc w:val="both"/>
        <w:rPr>
          <w:rFonts w:eastAsia="Arial CYR" w:cs="Arial CYR"/>
          <w:szCs w:val="28"/>
        </w:rPr>
      </w:pPr>
      <w:r>
        <w:rPr>
          <w:rFonts w:eastAsia="Arial CYR" w:cs="Arial CYR"/>
          <w:szCs w:val="28"/>
        </w:rPr>
        <w:t>1) объявление благодарности;</w:t>
      </w:r>
    </w:p>
    <w:p w:rsidR="007866C4" w:rsidRDefault="007866C4" w:rsidP="007866C4">
      <w:pPr>
        <w:autoSpaceDE w:val="0"/>
        <w:ind w:firstLine="540"/>
        <w:jc w:val="both"/>
        <w:rPr>
          <w:rFonts w:eastAsia="Arial CYR" w:cs="Arial CYR"/>
          <w:szCs w:val="28"/>
        </w:rPr>
      </w:pPr>
      <w:r>
        <w:rPr>
          <w:rFonts w:eastAsia="Arial CYR" w:cs="Arial CYR"/>
          <w:szCs w:val="28"/>
        </w:rPr>
        <w:t>2) награждение Почетной грамотой органа местного самоуправления с выплатой единовременного поощрения или вручением ценного подарка;</w:t>
      </w:r>
    </w:p>
    <w:p w:rsidR="007866C4" w:rsidRDefault="007866C4" w:rsidP="007866C4">
      <w:pPr>
        <w:autoSpaceDE w:val="0"/>
        <w:ind w:firstLine="540"/>
        <w:jc w:val="both"/>
        <w:rPr>
          <w:rFonts w:eastAsia="Arial CYR" w:cs="Arial CYR"/>
          <w:szCs w:val="28"/>
        </w:rPr>
      </w:pPr>
      <w:r>
        <w:rPr>
          <w:rFonts w:eastAsia="Arial CYR" w:cs="Arial CYR"/>
          <w:szCs w:val="28"/>
        </w:rPr>
        <w:t>3) награждение Благодарственным письмом органа местного самоуправления;</w:t>
      </w:r>
    </w:p>
    <w:p w:rsidR="007866C4" w:rsidRDefault="007866C4" w:rsidP="007866C4">
      <w:pPr>
        <w:autoSpaceDE w:val="0"/>
        <w:ind w:firstLine="540"/>
        <w:jc w:val="both"/>
        <w:rPr>
          <w:rFonts w:eastAsia="Arial CYR" w:cs="Arial CYR"/>
          <w:szCs w:val="28"/>
        </w:rPr>
      </w:pPr>
      <w:r>
        <w:rPr>
          <w:rFonts w:eastAsia="Arial CYR" w:cs="Arial CYR"/>
          <w:szCs w:val="28"/>
        </w:rPr>
        <w:t>4) выплата единовременного поощрения в связи с юбилейными датами, выходом на пенсию;</w:t>
      </w:r>
    </w:p>
    <w:p w:rsidR="007866C4" w:rsidRDefault="007866C4" w:rsidP="007866C4">
      <w:pPr>
        <w:autoSpaceDE w:val="0"/>
        <w:ind w:firstLine="540"/>
        <w:jc w:val="both"/>
        <w:rPr>
          <w:rFonts w:eastAsia="Arial CYR" w:cs="Arial CYR"/>
          <w:szCs w:val="28"/>
        </w:rPr>
      </w:pPr>
      <w:r>
        <w:rPr>
          <w:rFonts w:eastAsia="Arial CYR" w:cs="Arial CYR"/>
          <w:szCs w:val="28"/>
        </w:rPr>
        <w:t>5) поощрение органов государственной власти области;</w:t>
      </w:r>
    </w:p>
    <w:p w:rsidR="007866C4" w:rsidRDefault="007866C4" w:rsidP="007866C4">
      <w:pPr>
        <w:autoSpaceDE w:val="0"/>
        <w:ind w:firstLine="540"/>
        <w:jc w:val="both"/>
        <w:rPr>
          <w:rFonts w:eastAsia="Arial CYR" w:cs="Arial CYR"/>
          <w:szCs w:val="28"/>
        </w:rPr>
      </w:pPr>
      <w:r>
        <w:rPr>
          <w:rFonts w:eastAsia="Arial CYR" w:cs="Arial CYR"/>
          <w:szCs w:val="28"/>
        </w:rPr>
        <w:t>6) поощрение Правительства Российской Федерации;</w:t>
      </w:r>
    </w:p>
    <w:p w:rsidR="007866C4" w:rsidRDefault="007866C4" w:rsidP="007866C4">
      <w:pPr>
        <w:autoSpaceDE w:val="0"/>
        <w:ind w:firstLine="540"/>
        <w:jc w:val="both"/>
        <w:rPr>
          <w:rFonts w:eastAsia="Arial CYR" w:cs="Arial CYR"/>
          <w:szCs w:val="28"/>
        </w:rPr>
      </w:pPr>
      <w:r>
        <w:rPr>
          <w:rFonts w:eastAsia="Arial CYR" w:cs="Arial CYR"/>
          <w:szCs w:val="28"/>
        </w:rPr>
        <w:t>7) поощрение Президента Российской Федерации;</w:t>
      </w:r>
    </w:p>
    <w:p w:rsidR="007866C4" w:rsidRDefault="007866C4" w:rsidP="007866C4">
      <w:pPr>
        <w:autoSpaceDE w:val="0"/>
        <w:ind w:firstLine="540"/>
        <w:jc w:val="both"/>
        <w:rPr>
          <w:rFonts w:eastAsia="Arial CYR" w:cs="Arial CYR"/>
          <w:szCs w:val="28"/>
        </w:rPr>
      </w:pPr>
      <w:r>
        <w:rPr>
          <w:rFonts w:eastAsia="Arial CYR" w:cs="Arial CYR"/>
          <w:szCs w:val="28"/>
        </w:rPr>
        <w:t>8) присвоение почетных званий Российской Федерации;</w:t>
      </w:r>
    </w:p>
    <w:p w:rsidR="007866C4" w:rsidRDefault="007866C4" w:rsidP="007866C4">
      <w:pPr>
        <w:autoSpaceDE w:val="0"/>
        <w:ind w:firstLine="540"/>
        <w:jc w:val="both"/>
        <w:rPr>
          <w:rFonts w:eastAsia="Arial CYR" w:cs="Arial CYR"/>
          <w:szCs w:val="28"/>
        </w:rPr>
      </w:pPr>
      <w:r>
        <w:rPr>
          <w:rFonts w:eastAsia="Arial CYR" w:cs="Arial CYR"/>
          <w:szCs w:val="28"/>
        </w:rPr>
        <w:t>9) награждение знаками отличия Российской Федерации;</w:t>
      </w:r>
    </w:p>
    <w:p w:rsidR="007866C4" w:rsidRDefault="007866C4" w:rsidP="007866C4">
      <w:pPr>
        <w:autoSpaceDE w:val="0"/>
        <w:ind w:firstLine="540"/>
        <w:jc w:val="both"/>
        <w:rPr>
          <w:rFonts w:eastAsia="Arial CYR" w:cs="Arial CYR"/>
          <w:szCs w:val="28"/>
        </w:rPr>
      </w:pPr>
      <w:r>
        <w:rPr>
          <w:rFonts w:eastAsia="Arial CYR" w:cs="Arial CYR"/>
          <w:szCs w:val="28"/>
        </w:rPr>
        <w:t>10) награждение орденами и медалями Российской Федерации;</w:t>
      </w:r>
    </w:p>
    <w:p w:rsidR="007866C4" w:rsidRDefault="007866C4" w:rsidP="007866C4">
      <w:pPr>
        <w:autoSpaceDE w:val="0"/>
        <w:ind w:firstLine="540"/>
        <w:jc w:val="both"/>
        <w:rPr>
          <w:rFonts w:eastAsia="Arial CYR" w:cs="Arial CYR"/>
          <w:szCs w:val="28"/>
        </w:rPr>
      </w:pPr>
      <w:r>
        <w:rPr>
          <w:rFonts w:eastAsia="Arial CYR" w:cs="Arial CYR"/>
          <w:szCs w:val="28"/>
        </w:rPr>
        <w:t>11) иные поощрения и награждения.</w:t>
      </w:r>
    </w:p>
    <w:p w:rsidR="007866C4" w:rsidRDefault="007866C4" w:rsidP="007866C4">
      <w:pPr>
        <w:autoSpaceDE w:val="0"/>
        <w:ind w:firstLine="540"/>
        <w:jc w:val="both"/>
        <w:rPr>
          <w:rFonts w:eastAsia="Arial CYR" w:cs="Arial CYR"/>
          <w:szCs w:val="28"/>
        </w:rPr>
      </w:pPr>
      <w:r>
        <w:rPr>
          <w:rFonts w:eastAsia="Arial CYR" w:cs="Arial CYR"/>
          <w:szCs w:val="28"/>
        </w:rPr>
        <w:t>2. Виды, порядок и условия поощрения или награждения муниципального служащего в соответствии с пунктами 1 - 4, 11 части 1 настоящей статьи устанавливаются муниципальными правовыми актами.</w:t>
      </w:r>
    </w:p>
    <w:p w:rsidR="007866C4" w:rsidRDefault="007866C4" w:rsidP="007866C4">
      <w:pPr>
        <w:autoSpaceDE w:val="0"/>
        <w:ind w:firstLine="540"/>
        <w:jc w:val="both"/>
        <w:rPr>
          <w:rFonts w:eastAsia="Arial CYR" w:cs="Arial CYR"/>
          <w:szCs w:val="28"/>
        </w:rPr>
      </w:pPr>
      <w:r>
        <w:rPr>
          <w:rFonts w:eastAsia="Arial CYR" w:cs="Arial CYR"/>
          <w:szCs w:val="28"/>
        </w:rPr>
        <w:t>3. Решение о поощрении или награждении муниципального служащего в соответствии с пунктами 5 - 11 части 1 настоящей статьи принимается по представлению представителя нанимателя (работодателя) в порядке, установленном законодательством Российской Федерации и нормативными правовыми актами области.</w:t>
      </w:r>
    </w:p>
    <w:p w:rsidR="007866C4" w:rsidRDefault="007866C4" w:rsidP="007866C4">
      <w:pPr>
        <w:autoSpaceDE w:val="0"/>
        <w:ind w:firstLine="540"/>
        <w:jc w:val="both"/>
        <w:rPr>
          <w:rFonts w:eastAsia="Arial CYR" w:cs="Arial CYR"/>
          <w:szCs w:val="28"/>
        </w:rPr>
      </w:pPr>
      <w:r>
        <w:rPr>
          <w:rFonts w:eastAsia="Arial CYR" w:cs="Arial CYR"/>
          <w:szCs w:val="28"/>
        </w:rPr>
        <w:t xml:space="preserve">4. Выплата муниципальному служащему единовременного поощрения, предусмотренного пунктами 2 и 4, а также пунктом 11 части 1 настоящей статьи, производится в порядке и размерах, утверждаемых представителем нанимателя, в пределах установленного </w:t>
      </w:r>
      <w:proofErr w:type="gramStart"/>
      <w:r>
        <w:rPr>
          <w:rFonts w:eastAsia="Arial CYR" w:cs="Arial CYR"/>
          <w:szCs w:val="28"/>
        </w:rPr>
        <w:t>фонда оплаты труда муниципальных служащих органа местного самоуправления муниципального образования</w:t>
      </w:r>
      <w:proofErr w:type="gramEnd"/>
      <w:r>
        <w:rPr>
          <w:rFonts w:eastAsia="Arial CYR" w:cs="Arial CYR"/>
          <w:szCs w:val="28"/>
        </w:rPr>
        <w:t>.</w:t>
      </w:r>
    </w:p>
    <w:p w:rsidR="007866C4" w:rsidRDefault="007866C4" w:rsidP="007866C4">
      <w:pPr>
        <w:autoSpaceDE w:val="0"/>
        <w:ind w:firstLine="540"/>
        <w:jc w:val="both"/>
        <w:rPr>
          <w:rFonts w:eastAsia="Arial CYR" w:cs="Arial CYR"/>
          <w:szCs w:val="28"/>
        </w:rPr>
      </w:pPr>
      <w:r>
        <w:rPr>
          <w:rFonts w:eastAsia="Arial CYR" w:cs="Arial CYR"/>
          <w:szCs w:val="28"/>
        </w:rPr>
        <w:t>5. При поощрении или награждении муниципального служащего в соответствии с пунктами 5 - 10, а также пунктом 11 части 1 настоящей статьи выплачивается единовременное поощрение в порядке и на условиях, установленных законодательством Российской Федерации и нормативными правовыми актами области.</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lastRenderedPageBreak/>
        <w:t>Статья 26. Дисциплинарная ответственность муниципального служащего</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7866C4" w:rsidRDefault="007866C4" w:rsidP="007866C4">
      <w:pPr>
        <w:autoSpaceDE w:val="0"/>
        <w:ind w:firstLine="540"/>
        <w:jc w:val="both"/>
        <w:rPr>
          <w:rFonts w:eastAsia="Arial CYR" w:cs="Arial CYR"/>
          <w:szCs w:val="28"/>
        </w:rPr>
      </w:pPr>
      <w:r>
        <w:rPr>
          <w:rFonts w:eastAsia="Arial CYR" w:cs="Arial CYR"/>
          <w:szCs w:val="28"/>
        </w:rPr>
        <w:t>1) замечание;</w:t>
      </w:r>
    </w:p>
    <w:p w:rsidR="007866C4" w:rsidRDefault="007866C4" w:rsidP="007866C4">
      <w:pPr>
        <w:autoSpaceDE w:val="0"/>
        <w:ind w:firstLine="540"/>
        <w:jc w:val="both"/>
        <w:rPr>
          <w:rFonts w:eastAsia="Arial CYR" w:cs="Arial CYR"/>
          <w:szCs w:val="28"/>
        </w:rPr>
      </w:pPr>
      <w:r>
        <w:rPr>
          <w:rFonts w:eastAsia="Arial CYR" w:cs="Arial CYR"/>
          <w:szCs w:val="28"/>
        </w:rPr>
        <w:t>2) выговор;</w:t>
      </w:r>
    </w:p>
    <w:p w:rsidR="007866C4" w:rsidRDefault="007866C4" w:rsidP="007866C4">
      <w:pPr>
        <w:autoSpaceDE w:val="0"/>
        <w:ind w:firstLine="540"/>
        <w:jc w:val="both"/>
        <w:rPr>
          <w:rFonts w:eastAsia="Arial CYR" w:cs="Arial CYR"/>
          <w:szCs w:val="28"/>
        </w:rPr>
      </w:pPr>
      <w:r>
        <w:rPr>
          <w:rFonts w:eastAsia="Arial CYR" w:cs="Arial CYR"/>
          <w:szCs w:val="28"/>
        </w:rPr>
        <w:t>3) увольнение с муниципальной службы по соответствующим основаниям.</w:t>
      </w:r>
    </w:p>
    <w:p w:rsidR="007866C4" w:rsidRDefault="007866C4" w:rsidP="007866C4">
      <w:pPr>
        <w:autoSpaceDE w:val="0"/>
        <w:ind w:firstLine="540"/>
        <w:jc w:val="both"/>
        <w:rPr>
          <w:rFonts w:eastAsia="Arial CYR" w:cs="Arial CYR"/>
          <w:szCs w:val="28"/>
        </w:rPr>
      </w:pPr>
      <w:r>
        <w:rPr>
          <w:rFonts w:eastAsia="Arial CYR" w:cs="Arial CYR"/>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7866C4" w:rsidRDefault="007866C4" w:rsidP="007866C4">
      <w:pPr>
        <w:autoSpaceDE w:val="0"/>
        <w:ind w:firstLine="540"/>
        <w:jc w:val="both"/>
        <w:rPr>
          <w:rFonts w:eastAsia="Arial CYR" w:cs="Arial CYR"/>
          <w:szCs w:val="28"/>
        </w:rPr>
      </w:pPr>
      <w:r>
        <w:rPr>
          <w:rFonts w:eastAsia="Arial CYR" w:cs="Arial CYR"/>
          <w:szCs w:val="28"/>
        </w:rPr>
        <w:t>3. Порядок применения и снятия дисциплинарных взысканий определяется трудовым законодательством.</w:t>
      </w:r>
    </w:p>
    <w:p w:rsidR="007866C4" w:rsidRDefault="007866C4" w:rsidP="007866C4">
      <w:pPr>
        <w:autoSpaceDE w:val="0"/>
        <w:ind w:firstLine="540"/>
        <w:jc w:val="both"/>
        <w:rPr>
          <w:rFonts w:eastAsia="Arial CYR" w:cs="Arial CYR"/>
          <w:szCs w:val="28"/>
        </w:rPr>
      </w:pPr>
    </w:p>
    <w:p w:rsidR="007866C4" w:rsidRDefault="007866C4" w:rsidP="007866C4">
      <w:pPr>
        <w:autoSpaceDE w:val="0"/>
        <w:ind w:firstLine="540"/>
        <w:jc w:val="both"/>
        <w:rPr>
          <w:rFonts w:eastAsia="Arial CYR" w:cs="Arial CYR"/>
          <w:szCs w:val="28"/>
        </w:rPr>
      </w:pPr>
      <w:r>
        <w:rPr>
          <w:rFonts w:eastAsia="Arial CYR" w:cs="Arial CYR"/>
          <w:szCs w:val="28"/>
        </w:rPr>
        <w:t>Статья 26</w:t>
      </w:r>
      <w:r>
        <w:rPr>
          <w:rFonts w:eastAsia="Arial CYR" w:cs="Arial CYR"/>
          <w:szCs w:val="28"/>
          <w:vertAlign w:val="superscript"/>
        </w:rPr>
        <w:t>1</w:t>
      </w:r>
      <w:r>
        <w:rPr>
          <w:rFonts w:eastAsia="Arial CYR" w:cs="Arial CYR"/>
          <w:szCs w:val="28"/>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866C4" w:rsidRDefault="007866C4" w:rsidP="007866C4">
      <w:pPr>
        <w:autoSpaceDE w:val="0"/>
        <w:ind w:firstLine="720"/>
        <w:jc w:val="both"/>
        <w:rPr>
          <w:rFonts w:eastAsia="Arial CYR" w:cs="Arial CYR"/>
          <w:szCs w:val="28"/>
        </w:rPr>
      </w:pPr>
      <w:r>
        <w:rPr>
          <w:rFonts w:eastAsia="Arial CYR" w:cs="Arial CYR"/>
          <w:szCs w:val="28"/>
        </w:rPr>
        <w:t xml:space="preserve">1. </w:t>
      </w:r>
      <w:proofErr w:type="gramStart"/>
      <w:r>
        <w:rPr>
          <w:rFonts w:eastAsia="Arial CYR" w:cs="Arial CYR"/>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Федерального закона от 02.03.2007 № 25-ФЗ</w:t>
      </w:r>
      <w:proofErr w:type="gramEnd"/>
      <w:r>
        <w:rPr>
          <w:rFonts w:eastAsia="Arial CYR" w:cs="Arial CYR"/>
          <w:szCs w:val="28"/>
        </w:rPr>
        <w:t xml:space="preserve"> «О муниципальной службе в Российской Федерации».</w:t>
      </w:r>
    </w:p>
    <w:p w:rsidR="007866C4" w:rsidRDefault="007866C4" w:rsidP="007866C4">
      <w:pPr>
        <w:autoSpaceDE w:val="0"/>
        <w:ind w:firstLine="720"/>
        <w:jc w:val="both"/>
        <w:rPr>
          <w:rFonts w:eastAsia="Arial CYR" w:cs="Arial CYR"/>
          <w:szCs w:val="28"/>
        </w:rPr>
      </w:pPr>
      <w:r>
        <w:rPr>
          <w:rFonts w:eastAsia="Arial CYR" w:cs="Arial CYR"/>
          <w:szCs w:val="28"/>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14.1и 15 Федерального закона от 02.03.2007 № 25-ФЗ «О муниципальной службе в Российской Федерации».</w:t>
      </w:r>
    </w:p>
    <w:p w:rsidR="007866C4" w:rsidRDefault="007866C4" w:rsidP="007866C4">
      <w:pPr>
        <w:autoSpaceDE w:val="0"/>
        <w:ind w:firstLine="720"/>
        <w:jc w:val="both"/>
        <w:rPr>
          <w:rFonts w:eastAsia="Arial CYR" w:cs="Arial CYR"/>
          <w:szCs w:val="28"/>
        </w:rPr>
      </w:pPr>
      <w:r>
        <w:rPr>
          <w:rFonts w:eastAsia="Arial CYR" w:cs="Arial CYR"/>
          <w:szCs w:val="28"/>
        </w:rPr>
        <w:t>3. Взыскания, предусмотренные статьями 14.1, 15 и 27,  Федерального закона от 02.03.2007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7866C4" w:rsidRDefault="007866C4" w:rsidP="007866C4">
      <w:pPr>
        <w:autoSpaceDE w:val="0"/>
        <w:ind w:firstLine="720"/>
        <w:jc w:val="both"/>
        <w:rPr>
          <w:rFonts w:eastAsia="Arial CYR" w:cs="Arial CYR"/>
          <w:szCs w:val="28"/>
        </w:rPr>
      </w:pPr>
      <w:r>
        <w:rPr>
          <w:rFonts w:eastAsia="Arial CYR" w:cs="Arial CYR"/>
          <w:szCs w:val="28"/>
        </w:rPr>
        <w:t>1) доклада о результатах проверки, проведенной подразделением кадровой службы муниципального органа по профилактике коррупционных и иных правонарушений;</w:t>
      </w:r>
    </w:p>
    <w:p w:rsidR="007866C4" w:rsidRDefault="007866C4" w:rsidP="007866C4">
      <w:pPr>
        <w:autoSpaceDE w:val="0"/>
        <w:ind w:firstLine="720"/>
        <w:jc w:val="both"/>
        <w:rPr>
          <w:rFonts w:eastAsia="Arial CYR" w:cs="Arial CYR"/>
          <w:szCs w:val="28"/>
        </w:rPr>
      </w:pPr>
      <w:r>
        <w:rPr>
          <w:rFonts w:eastAsia="Arial CYR" w:cs="Arial CYR"/>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7866C4" w:rsidRDefault="007866C4" w:rsidP="007866C4">
      <w:pPr>
        <w:autoSpaceDE w:val="0"/>
        <w:ind w:firstLine="720"/>
        <w:jc w:val="both"/>
        <w:rPr>
          <w:rFonts w:eastAsia="Arial CYR" w:cs="Arial CYR"/>
          <w:szCs w:val="28"/>
        </w:rPr>
      </w:pPr>
      <w:r>
        <w:rPr>
          <w:rFonts w:eastAsia="Arial CYR" w:cs="Arial CYR"/>
          <w:szCs w:val="28"/>
        </w:rPr>
        <w:t>3) объяснений муниципального служащего;</w:t>
      </w:r>
    </w:p>
    <w:p w:rsidR="007866C4" w:rsidRDefault="007866C4" w:rsidP="007866C4">
      <w:pPr>
        <w:autoSpaceDE w:val="0"/>
        <w:ind w:firstLine="720"/>
        <w:jc w:val="both"/>
        <w:rPr>
          <w:rFonts w:eastAsia="Arial CYR" w:cs="Arial CYR"/>
          <w:szCs w:val="28"/>
        </w:rPr>
      </w:pPr>
      <w:r>
        <w:rPr>
          <w:rFonts w:eastAsia="Arial CYR" w:cs="Arial CYR"/>
          <w:szCs w:val="28"/>
        </w:rPr>
        <w:t>4) иных материалов.</w:t>
      </w:r>
    </w:p>
    <w:p w:rsidR="007866C4" w:rsidRDefault="007866C4" w:rsidP="007866C4">
      <w:pPr>
        <w:autoSpaceDE w:val="0"/>
        <w:ind w:firstLine="720"/>
        <w:jc w:val="both"/>
        <w:rPr>
          <w:rFonts w:eastAsia="Arial CYR" w:cs="Arial CYR"/>
          <w:szCs w:val="28"/>
        </w:rPr>
      </w:pPr>
      <w:r>
        <w:rPr>
          <w:rFonts w:eastAsia="Arial CYR" w:cs="Arial CYR"/>
          <w:szCs w:val="28"/>
        </w:rPr>
        <w:t xml:space="preserve">4. </w:t>
      </w:r>
      <w:proofErr w:type="gramStart"/>
      <w:r>
        <w:rPr>
          <w:rFonts w:eastAsia="Arial CYR" w:cs="Arial CYR"/>
          <w:szCs w:val="28"/>
        </w:rPr>
        <w:t>При применении взысканий, предусмотренных статьями 14.1, 15, 27  Федерального закона от 02.03.2007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w:t>
      </w:r>
      <w:proofErr w:type="gramEnd"/>
      <w:r>
        <w:rPr>
          <w:rFonts w:eastAsia="Arial CYR" w:cs="Arial CYR"/>
          <w:szCs w:val="28"/>
        </w:rPr>
        <w:t xml:space="preserve"> результаты исполнения муниципальным служащим своих должностных </w:t>
      </w:r>
      <w:r>
        <w:rPr>
          <w:rFonts w:eastAsia="Arial CYR" w:cs="Arial CYR"/>
          <w:szCs w:val="28"/>
        </w:rPr>
        <w:lastRenderedPageBreak/>
        <w:t>обязанностей.</w:t>
      </w:r>
    </w:p>
    <w:p w:rsidR="007866C4" w:rsidRDefault="007866C4" w:rsidP="007866C4">
      <w:pPr>
        <w:autoSpaceDE w:val="0"/>
        <w:ind w:firstLine="720"/>
        <w:jc w:val="both"/>
        <w:rPr>
          <w:rFonts w:eastAsia="Arial CYR" w:cs="Arial CYR"/>
          <w:szCs w:val="28"/>
        </w:rPr>
      </w:pPr>
      <w:r>
        <w:rPr>
          <w:rFonts w:eastAsia="Arial CYR" w:cs="Arial CYR"/>
          <w:szCs w:val="28"/>
        </w:rPr>
        <w:t xml:space="preserve">5. </w:t>
      </w:r>
      <w:proofErr w:type="gramStart"/>
      <w:r>
        <w:rPr>
          <w:rFonts w:eastAsia="Arial CYR" w:cs="Arial CYR"/>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Pr>
          <w:rFonts w:eastAsia="Arial CYR" w:cs="Arial CYR"/>
          <w:szCs w:val="28"/>
        </w:rPr>
        <w:t xml:space="preserve"> основания применения взыскания указывается  часть 1 или 2 настоящей статьи.</w:t>
      </w:r>
    </w:p>
    <w:p w:rsidR="007866C4" w:rsidRDefault="007866C4" w:rsidP="007866C4">
      <w:pPr>
        <w:autoSpaceDE w:val="0"/>
        <w:ind w:firstLine="720"/>
        <w:jc w:val="both"/>
        <w:rPr>
          <w:rFonts w:eastAsia="Arial CYR" w:cs="Arial CYR"/>
          <w:szCs w:val="28"/>
        </w:rPr>
      </w:pPr>
    </w:p>
    <w:p w:rsidR="007866C4" w:rsidRDefault="007866C4" w:rsidP="007866C4">
      <w:pPr>
        <w:autoSpaceDE w:val="0"/>
        <w:ind w:firstLine="720"/>
        <w:jc w:val="both"/>
        <w:rPr>
          <w:rFonts w:eastAsia="Arial CYR" w:cs="Arial CYR"/>
          <w:szCs w:val="28"/>
        </w:rPr>
      </w:pPr>
      <w:r>
        <w:rPr>
          <w:rFonts w:eastAsia="Arial CYR" w:cs="Arial CYR"/>
          <w:szCs w:val="28"/>
        </w:rPr>
        <w:t>Статья 26.2.Порядок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866C4" w:rsidRDefault="007866C4" w:rsidP="007866C4">
      <w:pPr>
        <w:autoSpaceDE w:val="0"/>
        <w:ind w:firstLine="720"/>
        <w:jc w:val="both"/>
        <w:rPr>
          <w:rFonts w:eastAsia="Arial CYR" w:cs="Arial CYR"/>
          <w:szCs w:val="28"/>
        </w:rPr>
      </w:pPr>
    </w:p>
    <w:p w:rsidR="007866C4" w:rsidRDefault="007866C4" w:rsidP="007866C4">
      <w:pPr>
        <w:pStyle w:val="a4"/>
        <w:spacing w:after="0"/>
        <w:ind w:left="20" w:right="20" w:firstLine="660"/>
        <w:jc w:val="both"/>
        <w:rPr>
          <w:szCs w:val="28"/>
        </w:rPr>
      </w:pPr>
      <w:proofErr w:type="gramStart"/>
      <w:r>
        <w:rPr>
          <w:szCs w:val="28"/>
        </w:rPr>
        <w:t xml:space="preserve">1.Взыскания, предусмотренные </w:t>
      </w:r>
      <w:r>
        <w:rPr>
          <w:rStyle w:val="WW-"/>
          <w:szCs w:val="28"/>
        </w:rPr>
        <w:t>статьями 14.1, 15 и 27</w:t>
      </w:r>
      <w:r>
        <w:rPr>
          <w:szCs w:val="28"/>
        </w:rPr>
        <w:t xml:space="preserve"> настоящего Закона,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w:t>
      </w:r>
      <w:proofErr w:type="gramEnd"/>
      <w:r>
        <w:rPr>
          <w:szCs w:val="28"/>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7866C4" w:rsidRDefault="007866C4" w:rsidP="007866C4">
      <w:pPr>
        <w:pStyle w:val="a4"/>
        <w:spacing w:after="0"/>
        <w:ind w:left="20" w:right="20" w:firstLine="660"/>
        <w:jc w:val="both"/>
        <w:rPr>
          <w:szCs w:val="28"/>
        </w:rPr>
      </w:pPr>
      <w:proofErr w:type="gramStart"/>
      <w:r>
        <w:rPr>
          <w:szCs w:val="28"/>
        </w:rPr>
        <w:t>2.Копия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акта, не считая времени отсутствия работника на работе.</w:t>
      </w:r>
      <w:proofErr w:type="gramEnd"/>
    </w:p>
    <w:p w:rsidR="007866C4" w:rsidRDefault="007866C4" w:rsidP="007866C4">
      <w:pPr>
        <w:pStyle w:val="a4"/>
        <w:spacing w:after="0"/>
        <w:ind w:left="20" w:right="20" w:firstLine="660"/>
        <w:jc w:val="both"/>
        <w:rPr>
          <w:szCs w:val="28"/>
        </w:rPr>
      </w:pPr>
      <w:r>
        <w:rPr>
          <w:szCs w:val="28"/>
        </w:rPr>
        <w:t>3.Муниципальный служащий вправе обжаловать взыскание в порядке, предусмотренном трудовым законодательством.</w:t>
      </w:r>
    </w:p>
    <w:p w:rsidR="007866C4" w:rsidRDefault="007866C4" w:rsidP="007866C4">
      <w:pPr>
        <w:autoSpaceDE w:val="0"/>
        <w:ind w:firstLine="720"/>
        <w:jc w:val="both"/>
        <w:rPr>
          <w:rFonts w:eastAsia="Arial CYR" w:cs="Arial CYR"/>
          <w:szCs w:val="28"/>
        </w:rPr>
      </w:pPr>
      <w:r>
        <w:rPr>
          <w:rFonts w:eastAsia="Arial CYR" w:cs="Arial CYR"/>
          <w:szCs w:val="28"/>
        </w:rPr>
        <w:t xml:space="preserve">4.Если в течение одного года со дня применения взыскания муниципальный служащий не был подвергнут дисциплинарному взысканию, предусмотренному статьями 14.1, 15 </w:t>
      </w:r>
      <w:r>
        <w:rPr>
          <w:rStyle w:val="WW-"/>
          <w:rFonts w:eastAsia="Arial CYR" w:cs="Arial CYR"/>
          <w:szCs w:val="28"/>
        </w:rPr>
        <w:t>пунктом 1</w:t>
      </w:r>
      <w:r>
        <w:rPr>
          <w:rFonts w:eastAsia="Arial CYR" w:cs="Arial CYR"/>
          <w:szCs w:val="28"/>
        </w:rPr>
        <w:t xml:space="preserve"> или 2 части 1 статьи 27 Закона «О муниципальной службе в Кировской области» от 08.10.2007 №171-ЗО, считается не имеющим взыскания. </w:t>
      </w:r>
    </w:p>
    <w:p w:rsidR="007866C4" w:rsidRDefault="007866C4" w:rsidP="007866C4">
      <w:pPr>
        <w:autoSpaceDE w:val="0"/>
        <w:ind w:firstLine="540"/>
        <w:jc w:val="both"/>
        <w:rPr>
          <w:rFonts w:eastAsia="Arial" w:cs="Arial"/>
          <w:szCs w:val="28"/>
        </w:rPr>
      </w:pPr>
    </w:p>
    <w:p w:rsidR="007866C4" w:rsidRDefault="007866C4" w:rsidP="007866C4">
      <w:pPr>
        <w:autoSpaceDE w:val="0"/>
        <w:jc w:val="center"/>
        <w:rPr>
          <w:rFonts w:eastAsia="Arial CYR" w:cs="Arial CYR"/>
          <w:b/>
          <w:bCs/>
          <w:szCs w:val="28"/>
        </w:rPr>
      </w:pPr>
      <w:r>
        <w:rPr>
          <w:rFonts w:eastAsia="Arial CYR" w:cs="Arial CYR"/>
          <w:b/>
          <w:bCs/>
          <w:szCs w:val="28"/>
        </w:rPr>
        <w:t>Раздел 8. КАДРОВАЯ РАБОТА В МУНИЦИПАЛЬНОМ ОБРАЗОВАНИИ</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Статья 27. Кадровая работа в муниципальном образовании</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Кадровая работа в муниципальном образовании включает в себя:</w:t>
      </w:r>
    </w:p>
    <w:p w:rsidR="007866C4" w:rsidRDefault="007866C4" w:rsidP="007866C4">
      <w:pPr>
        <w:autoSpaceDE w:val="0"/>
        <w:ind w:firstLine="540"/>
        <w:jc w:val="both"/>
        <w:rPr>
          <w:rFonts w:eastAsia="Arial CYR" w:cs="Arial CYR"/>
          <w:szCs w:val="28"/>
        </w:rPr>
      </w:pPr>
      <w:r>
        <w:rPr>
          <w:rFonts w:eastAsia="Arial CYR" w:cs="Arial CYR"/>
          <w:szCs w:val="28"/>
        </w:rPr>
        <w:t>1) формирование кадрового состава для замещения должностей муниципальной службы;</w:t>
      </w:r>
    </w:p>
    <w:p w:rsidR="007866C4" w:rsidRDefault="007866C4" w:rsidP="007866C4">
      <w:pPr>
        <w:autoSpaceDE w:val="0"/>
        <w:ind w:firstLine="540"/>
        <w:jc w:val="both"/>
        <w:rPr>
          <w:rFonts w:eastAsia="Arial CYR" w:cs="Arial CYR"/>
          <w:szCs w:val="28"/>
        </w:rPr>
      </w:pPr>
      <w:r>
        <w:rPr>
          <w:rFonts w:eastAsia="Arial CYR" w:cs="Arial CYR"/>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866C4" w:rsidRDefault="007866C4" w:rsidP="007866C4">
      <w:pPr>
        <w:autoSpaceDE w:val="0"/>
        <w:ind w:firstLine="540"/>
        <w:jc w:val="both"/>
        <w:rPr>
          <w:rFonts w:eastAsia="Arial CYR" w:cs="Arial CYR"/>
          <w:szCs w:val="28"/>
        </w:rPr>
      </w:pPr>
      <w:r>
        <w:rPr>
          <w:rFonts w:eastAsia="Arial CYR" w:cs="Arial CYR"/>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866C4" w:rsidRDefault="007866C4" w:rsidP="007866C4">
      <w:pPr>
        <w:autoSpaceDE w:val="0"/>
        <w:ind w:firstLine="540"/>
        <w:jc w:val="both"/>
        <w:rPr>
          <w:rFonts w:eastAsia="Arial CYR" w:cs="Arial CYR"/>
          <w:szCs w:val="28"/>
        </w:rPr>
      </w:pPr>
      <w:r>
        <w:rPr>
          <w:rFonts w:eastAsia="Arial CYR" w:cs="Arial CYR"/>
          <w:szCs w:val="28"/>
        </w:rPr>
        <w:t>4) ведение трудовых книжек муниципальных служащих;</w:t>
      </w:r>
    </w:p>
    <w:p w:rsidR="007866C4" w:rsidRDefault="007866C4" w:rsidP="007866C4">
      <w:pPr>
        <w:autoSpaceDE w:val="0"/>
        <w:ind w:firstLine="540"/>
        <w:jc w:val="both"/>
        <w:rPr>
          <w:rFonts w:eastAsia="Arial CYR" w:cs="Arial CYR"/>
          <w:szCs w:val="28"/>
        </w:rPr>
      </w:pPr>
      <w:r>
        <w:rPr>
          <w:rFonts w:eastAsia="Arial CYR" w:cs="Arial CYR"/>
          <w:szCs w:val="28"/>
        </w:rPr>
        <w:t>5) ведение личных дел муниципальных служащих;</w:t>
      </w:r>
    </w:p>
    <w:p w:rsidR="007866C4" w:rsidRDefault="007866C4" w:rsidP="007866C4">
      <w:pPr>
        <w:autoSpaceDE w:val="0"/>
        <w:ind w:firstLine="540"/>
        <w:jc w:val="both"/>
        <w:rPr>
          <w:rFonts w:eastAsia="Arial CYR" w:cs="Arial CYR"/>
          <w:szCs w:val="28"/>
        </w:rPr>
      </w:pPr>
      <w:r>
        <w:rPr>
          <w:rFonts w:eastAsia="Arial CYR" w:cs="Arial CYR"/>
          <w:szCs w:val="28"/>
        </w:rPr>
        <w:t>6) ведение реестра муниципальных служащих в муниципальном образовании;</w:t>
      </w:r>
    </w:p>
    <w:p w:rsidR="007866C4" w:rsidRDefault="007866C4" w:rsidP="007866C4">
      <w:pPr>
        <w:autoSpaceDE w:val="0"/>
        <w:ind w:firstLine="540"/>
        <w:jc w:val="both"/>
        <w:rPr>
          <w:rFonts w:eastAsia="Arial CYR" w:cs="Arial CYR"/>
          <w:szCs w:val="28"/>
        </w:rPr>
      </w:pPr>
      <w:r>
        <w:rPr>
          <w:rFonts w:eastAsia="Arial CYR" w:cs="Arial CYR"/>
          <w:szCs w:val="28"/>
        </w:rPr>
        <w:t>7) оформление и выдачу служебных удостоверений муниципальных служащих;</w:t>
      </w:r>
    </w:p>
    <w:p w:rsidR="007866C4" w:rsidRDefault="007866C4" w:rsidP="007866C4">
      <w:pPr>
        <w:autoSpaceDE w:val="0"/>
        <w:ind w:firstLine="540"/>
        <w:jc w:val="both"/>
        <w:rPr>
          <w:rFonts w:eastAsia="Arial CYR" w:cs="Arial CYR"/>
          <w:szCs w:val="28"/>
        </w:rPr>
      </w:pPr>
      <w:r>
        <w:rPr>
          <w:rFonts w:eastAsia="Arial CYR" w:cs="Arial CYR"/>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7866C4" w:rsidRDefault="007866C4" w:rsidP="007866C4">
      <w:pPr>
        <w:autoSpaceDE w:val="0"/>
        <w:ind w:firstLine="540"/>
        <w:jc w:val="both"/>
        <w:rPr>
          <w:rFonts w:eastAsia="Arial CYR" w:cs="Arial CYR"/>
          <w:szCs w:val="28"/>
        </w:rPr>
      </w:pPr>
      <w:r>
        <w:rPr>
          <w:rFonts w:eastAsia="Arial CYR" w:cs="Arial CYR"/>
          <w:szCs w:val="28"/>
        </w:rPr>
        <w:lastRenderedPageBreak/>
        <w:t>9) проведение аттестации муниципальных служащих;</w:t>
      </w:r>
    </w:p>
    <w:p w:rsidR="007866C4" w:rsidRDefault="007866C4" w:rsidP="007866C4">
      <w:pPr>
        <w:autoSpaceDE w:val="0"/>
        <w:ind w:firstLine="540"/>
        <w:jc w:val="both"/>
        <w:rPr>
          <w:rFonts w:eastAsia="Arial CYR" w:cs="Arial CYR"/>
          <w:szCs w:val="28"/>
        </w:rPr>
      </w:pPr>
      <w:r>
        <w:rPr>
          <w:rFonts w:eastAsia="Arial CYR" w:cs="Arial CYR"/>
          <w:szCs w:val="28"/>
        </w:rPr>
        <w:t>10) организацию работы с кадровым резервом и его эффективное использование;</w:t>
      </w:r>
    </w:p>
    <w:p w:rsidR="007866C4" w:rsidRDefault="007866C4" w:rsidP="007866C4">
      <w:pPr>
        <w:autoSpaceDE w:val="0"/>
        <w:ind w:firstLine="540"/>
        <w:jc w:val="both"/>
        <w:rPr>
          <w:rFonts w:eastAsia="Arial CYR" w:cs="Arial CYR"/>
          <w:szCs w:val="28"/>
        </w:rPr>
      </w:pPr>
      <w:r>
        <w:rPr>
          <w:rFonts w:eastAsia="Arial CYR" w:cs="Arial CYR"/>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7866C4" w:rsidRDefault="007866C4" w:rsidP="007866C4">
      <w:pPr>
        <w:autoSpaceDE w:val="0"/>
        <w:ind w:firstLine="540"/>
        <w:jc w:val="both"/>
        <w:rPr>
          <w:rFonts w:eastAsia="Arial CYR" w:cs="Arial CYR"/>
          <w:szCs w:val="28"/>
        </w:rPr>
      </w:pPr>
      <w:r>
        <w:rPr>
          <w:rFonts w:eastAsia="Arial CYR" w:cs="Arial CYR"/>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w:t>
      </w:r>
    </w:p>
    <w:p w:rsidR="007866C4" w:rsidRDefault="007866C4" w:rsidP="007866C4">
      <w:pPr>
        <w:autoSpaceDE w:val="0"/>
        <w:ind w:firstLine="540"/>
        <w:jc w:val="both"/>
        <w:rPr>
          <w:rFonts w:eastAsia="Arial CYR" w:cs="Arial CYR"/>
          <w:szCs w:val="28"/>
        </w:rPr>
      </w:pPr>
      <w:r>
        <w:rPr>
          <w:rFonts w:eastAsia="Arial CYR" w:cs="Arial CYR"/>
          <w:szCs w:val="28"/>
        </w:rPr>
        <w:t>13) консультирование муниципальных служащих по правовым и иным вопросам муниципальной службы;</w:t>
      </w:r>
    </w:p>
    <w:p w:rsidR="007866C4" w:rsidRDefault="007866C4" w:rsidP="007866C4">
      <w:pPr>
        <w:autoSpaceDE w:val="0"/>
        <w:ind w:firstLine="540"/>
        <w:jc w:val="both"/>
        <w:rPr>
          <w:rFonts w:eastAsia="Arial CYR" w:cs="Arial CYR"/>
          <w:szCs w:val="28"/>
        </w:rPr>
      </w:pPr>
      <w:r>
        <w:rPr>
          <w:rFonts w:eastAsia="Arial CYR" w:cs="Arial CYR"/>
          <w:szCs w:val="28"/>
        </w:rPr>
        <w:t>14) решение иных вопросов кадровой работы, определяемых трудовым законодательством.</w:t>
      </w:r>
    </w:p>
    <w:p w:rsidR="007866C4" w:rsidRDefault="007866C4" w:rsidP="007866C4">
      <w:pPr>
        <w:autoSpaceDE w:val="0"/>
        <w:ind w:firstLine="540"/>
        <w:jc w:val="both"/>
        <w:rPr>
          <w:rFonts w:eastAsia="Arial CYR" w:cs="Arial CYR"/>
          <w:szCs w:val="28"/>
        </w:rPr>
      </w:pPr>
    </w:p>
    <w:p w:rsidR="007866C4" w:rsidRDefault="007866C4" w:rsidP="007866C4">
      <w:pPr>
        <w:autoSpaceDE w:val="0"/>
        <w:autoSpaceDN w:val="0"/>
        <w:adjustRightInd w:val="0"/>
      </w:pPr>
      <w:r>
        <w:t xml:space="preserve">        </w:t>
      </w:r>
      <w:r w:rsidRPr="00B362B1">
        <w:t>Статья 27.1. Подготовка кадров для муниципальной службы на договорной</w:t>
      </w:r>
      <w:r>
        <w:t xml:space="preserve"> </w:t>
      </w:r>
      <w:r w:rsidRPr="00B362B1">
        <w:t>основе</w:t>
      </w:r>
    </w:p>
    <w:p w:rsidR="007866C4" w:rsidRPr="00B362B1" w:rsidRDefault="007866C4" w:rsidP="007866C4">
      <w:pPr>
        <w:autoSpaceDE w:val="0"/>
        <w:autoSpaceDN w:val="0"/>
        <w:adjustRightInd w:val="0"/>
      </w:pPr>
    </w:p>
    <w:p w:rsidR="007866C4" w:rsidRPr="00B362B1" w:rsidRDefault="007866C4" w:rsidP="007866C4">
      <w:pPr>
        <w:autoSpaceDE w:val="0"/>
        <w:autoSpaceDN w:val="0"/>
        <w:adjustRightInd w:val="0"/>
        <w:jc w:val="both"/>
      </w:pPr>
      <w:r>
        <w:t xml:space="preserve">       </w:t>
      </w:r>
      <w:r w:rsidRPr="00B362B1">
        <w:t>1. В целях формирования высококвалифицированного кадрового состава</w:t>
      </w:r>
      <w:r>
        <w:t xml:space="preserve"> </w:t>
      </w:r>
      <w:r w:rsidRPr="00B362B1">
        <w:t>муниципальной службы органы местного самоуправления могут осуществлять</w:t>
      </w:r>
      <w:r>
        <w:t xml:space="preserve">  </w:t>
      </w:r>
      <w:r w:rsidRPr="00B362B1">
        <w:t xml:space="preserve">организацию подготовки граждан </w:t>
      </w:r>
      <w:proofErr w:type="gramStart"/>
      <w:r w:rsidRPr="00B362B1">
        <w:t>для муниципальной службы на договорной основе</w:t>
      </w:r>
      <w:r>
        <w:t xml:space="preserve"> </w:t>
      </w:r>
      <w:r w:rsidRPr="00B362B1">
        <w:t>в соответствии с законодательством Российской Федерации об образовании</w:t>
      </w:r>
      <w:proofErr w:type="gramEnd"/>
      <w:r w:rsidRPr="00B362B1">
        <w:t xml:space="preserve"> и с</w:t>
      </w:r>
      <w:r>
        <w:t xml:space="preserve"> </w:t>
      </w:r>
      <w:r w:rsidRPr="00B362B1">
        <w:t>учетом положений настоящего Федерального закона.</w:t>
      </w:r>
    </w:p>
    <w:p w:rsidR="007866C4" w:rsidRPr="00B362B1" w:rsidRDefault="007866C4" w:rsidP="007866C4">
      <w:pPr>
        <w:autoSpaceDE w:val="0"/>
        <w:autoSpaceDN w:val="0"/>
        <w:adjustRightInd w:val="0"/>
        <w:jc w:val="both"/>
      </w:pPr>
      <w:r>
        <w:t xml:space="preserve">      </w:t>
      </w:r>
      <w:r w:rsidRPr="00B362B1">
        <w:t>2. Договор о целевом обучении с обязательством последующего прохождения</w:t>
      </w:r>
      <w:r>
        <w:t xml:space="preserve">  </w:t>
      </w:r>
      <w:r w:rsidRPr="00B362B1">
        <w:t>муниципальной службы (далее - договор о целевом обучении) заключается между</w:t>
      </w:r>
      <w:r>
        <w:t xml:space="preserve">  </w:t>
      </w:r>
      <w:r w:rsidRPr="00B362B1">
        <w:t>органом местного самоуправления и гражданином и предусматривает обязательство</w:t>
      </w:r>
      <w:r>
        <w:t xml:space="preserve">  </w:t>
      </w:r>
      <w:r w:rsidRPr="00B362B1">
        <w:t>гражданина по прохождению муниципальной службы в указанном органе местного</w:t>
      </w:r>
      <w:r>
        <w:t xml:space="preserve"> </w:t>
      </w:r>
      <w:r w:rsidRPr="00B362B1">
        <w:t>самоуправления в течение установленного срока после окончания обучения.</w:t>
      </w:r>
    </w:p>
    <w:p w:rsidR="007866C4" w:rsidRPr="00B362B1" w:rsidRDefault="007866C4" w:rsidP="007866C4">
      <w:pPr>
        <w:autoSpaceDE w:val="0"/>
        <w:autoSpaceDN w:val="0"/>
        <w:adjustRightInd w:val="0"/>
        <w:jc w:val="both"/>
      </w:pPr>
      <w:r>
        <w:t xml:space="preserve">      </w:t>
      </w:r>
      <w:r w:rsidRPr="00B362B1">
        <w:t>3. Заключение договора о целевом обучении осуществляется на конкурсной</w:t>
      </w:r>
      <w:r>
        <w:t xml:space="preserve"> </w:t>
      </w:r>
      <w:r w:rsidRPr="00B362B1">
        <w:t>основе в порядке, установленном законом субъекта Российской Федерации.</w:t>
      </w:r>
    </w:p>
    <w:p w:rsidR="007866C4" w:rsidRPr="00B362B1" w:rsidRDefault="007866C4" w:rsidP="007866C4">
      <w:pPr>
        <w:autoSpaceDE w:val="0"/>
        <w:autoSpaceDN w:val="0"/>
        <w:adjustRightInd w:val="0"/>
        <w:jc w:val="both"/>
      </w:pPr>
      <w:r w:rsidRPr="00B362B1">
        <w:t>Информация о проведении конкурса на заключение договора о целевом обучении</w:t>
      </w:r>
      <w:r>
        <w:t xml:space="preserve"> </w:t>
      </w:r>
      <w:r w:rsidRPr="00B362B1">
        <w:t xml:space="preserve">подлежит опубликованию в </w:t>
      </w:r>
      <w:r>
        <w:t>Информационном бюллетене</w:t>
      </w:r>
      <w:proofErr w:type="gramStart"/>
      <w:r>
        <w:t xml:space="preserve"> </w:t>
      </w:r>
      <w:r w:rsidRPr="00B362B1">
        <w:t>,</w:t>
      </w:r>
      <w:proofErr w:type="gramEnd"/>
      <w:r w:rsidRPr="00B362B1">
        <w:t xml:space="preserve"> в котором</w:t>
      </w:r>
      <w:r>
        <w:t xml:space="preserve"> </w:t>
      </w:r>
      <w:r w:rsidRPr="00B362B1">
        <w:t>осуществляется официальное опубликование муниципальных правовых актов, и</w:t>
      </w:r>
      <w:r>
        <w:t xml:space="preserve"> </w:t>
      </w:r>
      <w:r w:rsidRPr="00B362B1">
        <w:t>размещению на официальном сайте органа местного самоуправления в</w:t>
      </w:r>
      <w:r>
        <w:t xml:space="preserve"> </w:t>
      </w:r>
      <w:r w:rsidRPr="00B362B1">
        <w:t>информационно-телекоммуникационной сети "Интернет" не позднее чем за один</w:t>
      </w:r>
      <w:r>
        <w:t xml:space="preserve"> </w:t>
      </w:r>
      <w:r w:rsidRPr="00B362B1">
        <w:t>месяц до даты проведения указанного конкурса.</w:t>
      </w:r>
    </w:p>
    <w:p w:rsidR="007866C4" w:rsidRPr="00B362B1" w:rsidRDefault="007866C4" w:rsidP="007866C4">
      <w:pPr>
        <w:autoSpaceDE w:val="0"/>
        <w:autoSpaceDN w:val="0"/>
        <w:adjustRightInd w:val="0"/>
        <w:jc w:val="both"/>
      </w:pPr>
      <w:r>
        <w:t xml:space="preserve">     </w:t>
      </w:r>
      <w:r w:rsidRPr="00B362B1">
        <w:t xml:space="preserve">4. </w:t>
      </w:r>
      <w:proofErr w:type="gramStart"/>
      <w:r w:rsidRPr="00B362B1">
        <w:t>Право участвовать в конкурсе на заключение договора о целевом обучении</w:t>
      </w:r>
      <w:r>
        <w:t xml:space="preserve"> </w:t>
      </w:r>
      <w:r w:rsidRPr="00B362B1">
        <w:t>имеют граждане, владеющие государственным языком Российской Федерации и</w:t>
      </w:r>
      <w:r>
        <w:t xml:space="preserve"> </w:t>
      </w:r>
      <w:r w:rsidRPr="00B362B1">
        <w:t>впервые получающие среднее профессиональное или высшее образование по очной</w:t>
      </w:r>
      <w:r>
        <w:t xml:space="preserve"> </w:t>
      </w:r>
      <w:r w:rsidRPr="00B362B1">
        <w:t>форме обучения за счет средств бюджетов бюджетной системы Российской</w:t>
      </w:r>
      <w:r>
        <w:t xml:space="preserve"> </w:t>
      </w:r>
      <w:r w:rsidRPr="00B362B1">
        <w:t>Федерации.</w:t>
      </w:r>
      <w:proofErr w:type="gramEnd"/>
      <w:r w:rsidRPr="00B362B1">
        <w:t xml:space="preserve"> Гражданин, участвующий в указанном конкурсе, должен на момент</w:t>
      </w:r>
      <w:r>
        <w:t xml:space="preserve"> </w:t>
      </w:r>
      <w:r w:rsidRPr="00B362B1">
        <w:t>поступления на муниципальную службу, а также в течение всего срока,</w:t>
      </w:r>
      <w:r>
        <w:t xml:space="preserve">  </w:t>
      </w:r>
      <w:r w:rsidRPr="00B362B1">
        <w:t>предусмотренного частью 5 настоящей статьи, соответствовать требованиям,</w:t>
      </w:r>
      <w:r>
        <w:t xml:space="preserve"> </w:t>
      </w:r>
      <w:r w:rsidRPr="00B362B1">
        <w:t>установленным настоящим Федеральным законом для замещения должностей</w:t>
      </w:r>
      <w:r>
        <w:t xml:space="preserve">  </w:t>
      </w:r>
      <w:r w:rsidRPr="00B362B1">
        <w:t>муниципальной службы.</w:t>
      </w:r>
    </w:p>
    <w:p w:rsidR="007866C4" w:rsidRPr="00B362B1" w:rsidRDefault="007866C4" w:rsidP="007866C4">
      <w:pPr>
        <w:autoSpaceDE w:val="0"/>
        <w:autoSpaceDN w:val="0"/>
        <w:adjustRightInd w:val="0"/>
        <w:jc w:val="both"/>
      </w:pPr>
      <w:r>
        <w:t xml:space="preserve">    </w:t>
      </w:r>
      <w:r w:rsidRPr="00B362B1">
        <w:t>5. Срок обязательного прохождения муниципальной службы после окончания</w:t>
      </w:r>
      <w:r>
        <w:t xml:space="preserve">  </w:t>
      </w:r>
      <w:r w:rsidRPr="00B362B1">
        <w:t>целевого обучения устанавливается договором о целевом обучении. Указанный срок</w:t>
      </w:r>
      <w:r>
        <w:t xml:space="preserve"> </w:t>
      </w:r>
      <w:r w:rsidRPr="00B362B1">
        <w:t>не может быть менее срока, в течение которого орган местного самоуправления</w:t>
      </w:r>
      <w:r>
        <w:t xml:space="preserve"> </w:t>
      </w:r>
      <w:r w:rsidRPr="00B362B1">
        <w:t>предоставлял меры социальной поддержки гражданину в соответствии с договором</w:t>
      </w:r>
      <w:r>
        <w:t xml:space="preserve"> </w:t>
      </w:r>
      <w:r w:rsidRPr="00B362B1">
        <w:t>о целевом обучении, но не более пяти лет.</w:t>
      </w:r>
    </w:p>
    <w:p w:rsidR="007866C4" w:rsidRPr="00B362B1" w:rsidRDefault="007866C4" w:rsidP="007866C4">
      <w:pPr>
        <w:autoSpaceDE w:val="0"/>
        <w:autoSpaceDN w:val="0"/>
        <w:adjustRightInd w:val="0"/>
        <w:jc w:val="both"/>
      </w:pPr>
      <w:r>
        <w:t xml:space="preserve">    </w:t>
      </w:r>
      <w:r w:rsidRPr="00B362B1">
        <w:t>6. Обязательства и ответственность сторон договора о целевом обучении</w:t>
      </w:r>
      <w:r>
        <w:t xml:space="preserve">  </w:t>
      </w:r>
      <w:r w:rsidRPr="00B362B1">
        <w:t>устанавливаются договором о целевом обучении в соответствии с</w:t>
      </w:r>
      <w:r>
        <w:t xml:space="preserve">  </w:t>
      </w:r>
      <w:r w:rsidRPr="00B362B1">
        <w:t>законодательством Российской Федерации.</w:t>
      </w:r>
    </w:p>
    <w:p w:rsidR="007866C4" w:rsidRPr="00B362B1" w:rsidRDefault="007866C4" w:rsidP="007866C4">
      <w:pPr>
        <w:autoSpaceDE w:val="0"/>
        <w:autoSpaceDN w:val="0"/>
        <w:adjustRightInd w:val="0"/>
        <w:jc w:val="both"/>
      </w:pPr>
      <w:r>
        <w:t xml:space="preserve">    </w:t>
      </w:r>
      <w:r w:rsidRPr="00B362B1">
        <w:t>7. Договор о целевом обучении может быть заключен с гражданином один раз.</w:t>
      </w:r>
    </w:p>
    <w:p w:rsidR="007866C4" w:rsidRPr="00B362B1" w:rsidRDefault="007866C4" w:rsidP="007866C4">
      <w:pPr>
        <w:autoSpaceDE w:val="0"/>
        <w:autoSpaceDN w:val="0"/>
        <w:adjustRightInd w:val="0"/>
        <w:jc w:val="both"/>
      </w:pPr>
      <w:r>
        <w:t xml:space="preserve">    </w:t>
      </w:r>
      <w:r w:rsidRPr="00B362B1">
        <w:t>8. Финансовое обеспечение расходов, предусмотренных договором о целевом</w:t>
      </w:r>
      <w:r>
        <w:t xml:space="preserve">  </w:t>
      </w:r>
      <w:r w:rsidRPr="00B362B1">
        <w:t>обучении, осуществляется за счет средств местного бюджета.</w:t>
      </w:r>
    </w:p>
    <w:p w:rsidR="007866C4" w:rsidRPr="00B362B1" w:rsidRDefault="007866C4" w:rsidP="007866C4">
      <w:pPr>
        <w:autoSpaceDE w:val="0"/>
        <w:ind w:firstLine="540"/>
        <w:jc w:val="both"/>
        <w:rPr>
          <w:rFonts w:eastAsia="Arial" w:cs="Arial"/>
        </w:rPr>
      </w:pPr>
    </w:p>
    <w:p w:rsidR="007866C4" w:rsidRDefault="007866C4" w:rsidP="007866C4">
      <w:pPr>
        <w:autoSpaceDE w:val="0"/>
        <w:ind w:firstLine="540"/>
        <w:jc w:val="both"/>
        <w:rPr>
          <w:rFonts w:eastAsia="Arial CYR" w:cs="Arial CYR"/>
          <w:szCs w:val="28"/>
        </w:rPr>
      </w:pPr>
      <w:r>
        <w:rPr>
          <w:rFonts w:eastAsia="Arial CYR" w:cs="Arial CYR"/>
          <w:szCs w:val="28"/>
        </w:rPr>
        <w:t>Статья 28. Персональные данные муниципального служащего</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7866C4" w:rsidRPr="007E7D13" w:rsidRDefault="007866C4" w:rsidP="007866C4">
      <w:pPr>
        <w:spacing w:line="200" w:lineRule="atLeast"/>
        <w:jc w:val="both"/>
      </w:pPr>
      <w:r w:rsidRPr="007E7D13">
        <w:t xml:space="preserve">       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Статья 29. Порядок ведения личного дела муниципального служащего</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866C4" w:rsidRDefault="007866C4" w:rsidP="007866C4">
      <w:pPr>
        <w:autoSpaceDE w:val="0"/>
        <w:ind w:firstLine="540"/>
        <w:jc w:val="both"/>
        <w:rPr>
          <w:rFonts w:eastAsia="Arial CYR" w:cs="Arial CYR"/>
          <w:szCs w:val="28"/>
        </w:rPr>
      </w:pPr>
      <w:r>
        <w:rPr>
          <w:rFonts w:eastAsia="Arial CYR" w:cs="Arial CYR"/>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7866C4" w:rsidRDefault="007866C4" w:rsidP="007866C4">
      <w:pPr>
        <w:autoSpaceDE w:val="0"/>
        <w:ind w:firstLine="540"/>
        <w:jc w:val="both"/>
        <w:rPr>
          <w:rFonts w:eastAsia="Arial CYR" w:cs="Arial CYR"/>
          <w:szCs w:val="28"/>
        </w:rPr>
      </w:pPr>
      <w:r>
        <w:rPr>
          <w:rFonts w:eastAsia="Arial CYR" w:cs="Arial CYR"/>
          <w:szCs w:val="28"/>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в который переданы функции ликвидированного органа местного самоуправления, или их правопреемникам.</w:t>
      </w:r>
    </w:p>
    <w:p w:rsidR="007866C4" w:rsidRDefault="007866C4" w:rsidP="007866C4">
      <w:pPr>
        <w:autoSpaceDE w:val="0"/>
        <w:ind w:firstLine="540"/>
        <w:jc w:val="both"/>
        <w:rPr>
          <w:rFonts w:eastAsia="Arial CYR" w:cs="Arial CYR"/>
          <w:szCs w:val="28"/>
        </w:rPr>
      </w:pPr>
      <w:r>
        <w:rPr>
          <w:rFonts w:eastAsia="Arial CYR" w:cs="Arial CYR"/>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Статья 30. Реестр муниципальных служащих в муниципальном образовании</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1. В муниципальном образовании ведется реестр муниципальных служащих.</w:t>
      </w:r>
    </w:p>
    <w:p w:rsidR="007866C4" w:rsidRDefault="007866C4" w:rsidP="007866C4">
      <w:pPr>
        <w:autoSpaceDE w:val="0"/>
        <w:ind w:firstLine="540"/>
        <w:jc w:val="both"/>
        <w:rPr>
          <w:rFonts w:eastAsia="Arial CYR" w:cs="Arial CYR"/>
          <w:szCs w:val="28"/>
        </w:rPr>
      </w:pPr>
      <w:r>
        <w:rPr>
          <w:rFonts w:eastAsia="Arial CYR" w:cs="Arial CYR"/>
          <w:szCs w:val="28"/>
        </w:rPr>
        <w:t>2. Муниципальный служащий, уволенный с муниципальной службы, исключается из реестра муниципальных служащих в день увольнения.</w:t>
      </w:r>
    </w:p>
    <w:p w:rsidR="007866C4" w:rsidRDefault="007866C4" w:rsidP="007866C4">
      <w:pPr>
        <w:autoSpaceDE w:val="0"/>
        <w:ind w:firstLine="540"/>
        <w:jc w:val="both"/>
        <w:rPr>
          <w:rFonts w:eastAsia="Arial CYR" w:cs="Arial CYR"/>
          <w:szCs w:val="28"/>
        </w:rPr>
      </w:pPr>
      <w:r>
        <w:rPr>
          <w:rFonts w:eastAsia="Arial CYR" w:cs="Arial CYR"/>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866C4" w:rsidRDefault="007866C4" w:rsidP="007866C4">
      <w:pPr>
        <w:autoSpaceDE w:val="0"/>
        <w:ind w:firstLine="540"/>
        <w:jc w:val="both"/>
        <w:rPr>
          <w:rFonts w:eastAsia="Arial CYR" w:cs="Arial CYR"/>
          <w:szCs w:val="28"/>
        </w:rPr>
      </w:pPr>
      <w:r>
        <w:rPr>
          <w:rFonts w:eastAsia="Arial CYR" w:cs="Arial CYR"/>
          <w:szCs w:val="28"/>
        </w:rPr>
        <w:t>4. Порядок ведения реестра муниципальных служащих утверждается муниципальным правовым актом.</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Статья 31. Приоритетные направления формирования кадрового состава муниципальной службы являются:</w:t>
      </w:r>
    </w:p>
    <w:p w:rsidR="007866C4" w:rsidRDefault="007866C4" w:rsidP="007866C4">
      <w:pPr>
        <w:autoSpaceDE w:val="0"/>
        <w:jc w:val="both"/>
        <w:rPr>
          <w:rFonts w:eastAsia="Arial CYR" w:cs="Arial CYR"/>
          <w:szCs w:val="28"/>
        </w:rPr>
      </w:pPr>
    </w:p>
    <w:p w:rsidR="007866C4" w:rsidRDefault="007866C4" w:rsidP="007866C4">
      <w:pPr>
        <w:autoSpaceDE w:val="0"/>
        <w:ind w:firstLine="540"/>
        <w:jc w:val="both"/>
        <w:rPr>
          <w:rFonts w:eastAsia="Arial CYR" w:cs="Arial CYR"/>
          <w:szCs w:val="28"/>
        </w:rPr>
      </w:pPr>
      <w:r>
        <w:rPr>
          <w:rFonts w:eastAsia="Arial CYR" w:cs="Arial CYR"/>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7866C4" w:rsidRDefault="007866C4" w:rsidP="007866C4">
      <w:pPr>
        <w:autoSpaceDE w:val="0"/>
        <w:ind w:firstLine="540"/>
        <w:jc w:val="both"/>
        <w:rPr>
          <w:rFonts w:eastAsia="Arial CYR" w:cs="Arial CYR"/>
          <w:szCs w:val="28"/>
        </w:rPr>
      </w:pPr>
      <w:r>
        <w:rPr>
          <w:rFonts w:eastAsia="Arial CYR" w:cs="Arial CYR"/>
          <w:szCs w:val="28"/>
        </w:rPr>
        <w:t>2) содействие продвижению по службе муниципальных служащих;</w:t>
      </w:r>
    </w:p>
    <w:p w:rsidR="007866C4" w:rsidRPr="00491E59" w:rsidRDefault="007866C4" w:rsidP="007866C4">
      <w:pPr>
        <w:autoSpaceDE w:val="0"/>
        <w:autoSpaceDN w:val="0"/>
        <w:adjustRightInd w:val="0"/>
      </w:pPr>
      <w:r>
        <w:rPr>
          <w:rFonts w:eastAsia="Arial CYR" w:cs="Arial CYR"/>
          <w:szCs w:val="28"/>
        </w:rPr>
        <w:t xml:space="preserve">         </w:t>
      </w:r>
      <w:r w:rsidRPr="00491E59">
        <w:rPr>
          <w:rFonts w:eastAsia="Arial CYR" w:cs="Arial CYR"/>
        </w:rPr>
        <w:t xml:space="preserve">3) </w:t>
      </w:r>
      <w:r w:rsidRPr="00491E59">
        <w:t>подготовка кадров для муниципальной службы и дополнительное профессиональное образование муниципальных служащих;</w:t>
      </w:r>
    </w:p>
    <w:p w:rsidR="007866C4" w:rsidRDefault="007866C4" w:rsidP="007866C4">
      <w:pPr>
        <w:autoSpaceDE w:val="0"/>
        <w:ind w:firstLine="540"/>
        <w:jc w:val="both"/>
        <w:rPr>
          <w:rFonts w:eastAsia="Arial CYR" w:cs="Arial CYR"/>
          <w:szCs w:val="28"/>
        </w:rPr>
      </w:pPr>
      <w:r>
        <w:rPr>
          <w:rFonts w:eastAsia="Arial CYR" w:cs="Arial CYR"/>
          <w:szCs w:val="28"/>
        </w:rPr>
        <w:t>4) создание кадрового резерва и его эффективное использование;</w:t>
      </w:r>
    </w:p>
    <w:p w:rsidR="007866C4" w:rsidRDefault="007866C4" w:rsidP="007866C4">
      <w:pPr>
        <w:autoSpaceDE w:val="0"/>
        <w:ind w:firstLine="540"/>
        <w:jc w:val="both"/>
        <w:rPr>
          <w:rFonts w:eastAsia="Arial CYR" w:cs="Arial CYR"/>
          <w:szCs w:val="28"/>
        </w:rPr>
      </w:pPr>
      <w:r>
        <w:rPr>
          <w:rFonts w:eastAsia="Arial CYR" w:cs="Arial CYR"/>
          <w:szCs w:val="28"/>
        </w:rPr>
        <w:t>5) оценка результатов работы муниципальных служащих посредством проведения аттестации;</w:t>
      </w:r>
    </w:p>
    <w:p w:rsidR="007866C4" w:rsidRDefault="007866C4" w:rsidP="007866C4">
      <w:pPr>
        <w:autoSpaceDE w:val="0"/>
        <w:ind w:firstLine="540"/>
        <w:jc w:val="both"/>
        <w:rPr>
          <w:rFonts w:eastAsia="Arial CYR" w:cs="Arial CYR"/>
          <w:szCs w:val="28"/>
        </w:rPr>
      </w:pPr>
      <w:r>
        <w:rPr>
          <w:rFonts w:eastAsia="Arial CYR" w:cs="Arial CYR"/>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Статья 32. Кадровый резерв на муниципальной службе</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7866C4" w:rsidRDefault="007866C4" w:rsidP="007866C4">
      <w:pPr>
        <w:autoSpaceDE w:val="0"/>
        <w:ind w:firstLine="540"/>
        <w:jc w:val="both"/>
        <w:rPr>
          <w:rFonts w:eastAsia="Arial" w:cs="Arial"/>
          <w:szCs w:val="28"/>
        </w:rPr>
      </w:pPr>
    </w:p>
    <w:p w:rsidR="007866C4" w:rsidRDefault="007866C4" w:rsidP="007866C4">
      <w:pPr>
        <w:autoSpaceDE w:val="0"/>
        <w:jc w:val="center"/>
        <w:rPr>
          <w:rFonts w:eastAsia="Arial CYR" w:cs="Arial CYR"/>
          <w:b/>
          <w:bCs/>
          <w:szCs w:val="28"/>
        </w:rPr>
      </w:pPr>
      <w:r>
        <w:rPr>
          <w:rFonts w:eastAsia="Arial CYR" w:cs="Arial CYR"/>
          <w:b/>
          <w:bCs/>
          <w:szCs w:val="28"/>
        </w:rPr>
        <w:t>Раздел 9. ФИНАНСИРОВАНИЕ И ПРОГРАММЫ РАЗВИТИЯ</w:t>
      </w:r>
    </w:p>
    <w:p w:rsidR="007866C4" w:rsidRDefault="007866C4" w:rsidP="007866C4">
      <w:pPr>
        <w:autoSpaceDE w:val="0"/>
        <w:jc w:val="center"/>
        <w:rPr>
          <w:rFonts w:eastAsia="Arial CYR" w:cs="Arial CYR"/>
          <w:b/>
          <w:bCs/>
          <w:szCs w:val="28"/>
        </w:rPr>
      </w:pPr>
      <w:r>
        <w:rPr>
          <w:rFonts w:eastAsia="Arial CYR" w:cs="Arial CYR"/>
          <w:b/>
          <w:bCs/>
          <w:szCs w:val="28"/>
        </w:rPr>
        <w:t>МУНИЦИПАЛЬНОЙ СЛУЖБЫ</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Статья 33. Финансирование муниципальной службы</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Финансирование муниципальной службы осуществляется за счет средств местных бюджетов.</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Статья 34. Программы развития муниципальной службы</w:t>
      </w:r>
    </w:p>
    <w:p w:rsidR="007866C4" w:rsidRDefault="007866C4" w:rsidP="007866C4">
      <w:pPr>
        <w:autoSpaceDE w:val="0"/>
        <w:ind w:firstLine="540"/>
        <w:jc w:val="both"/>
        <w:rPr>
          <w:rFonts w:eastAsia="Arial" w:cs="Arial"/>
          <w:szCs w:val="28"/>
        </w:rPr>
      </w:pPr>
    </w:p>
    <w:p w:rsidR="007866C4" w:rsidRDefault="007866C4" w:rsidP="007866C4">
      <w:pPr>
        <w:autoSpaceDE w:val="0"/>
        <w:ind w:firstLine="540"/>
        <w:jc w:val="both"/>
        <w:rPr>
          <w:rFonts w:eastAsia="Arial CYR" w:cs="Arial CYR"/>
          <w:szCs w:val="28"/>
        </w:rPr>
      </w:pPr>
      <w:r>
        <w:rPr>
          <w:rFonts w:eastAsia="Arial CYR" w:cs="Arial CYR"/>
          <w:szCs w:val="28"/>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области, финансируемыми соответственно за счет средств местных бюджетов и областного бюджета.</w:t>
      </w:r>
    </w:p>
    <w:p w:rsidR="007866C4" w:rsidRDefault="007866C4" w:rsidP="007866C4">
      <w:pPr>
        <w:autoSpaceDE w:val="0"/>
        <w:ind w:firstLine="540"/>
        <w:jc w:val="both"/>
        <w:rPr>
          <w:rFonts w:eastAsia="Arial CYR" w:cs="Arial CYR"/>
          <w:szCs w:val="28"/>
        </w:rPr>
      </w:pPr>
      <w:r>
        <w:rPr>
          <w:rFonts w:eastAsia="Arial CYR" w:cs="Arial CYR"/>
          <w:szCs w:val="28"/>
        </w:rPr>
        <w:t>2. В целях повышения эффективности деятельности органов местного самоуправления,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устанавливаются муниципальными правовыми актами.</w:t>
      </w:r>
    </w:p>
    <w:p w:rsidR="007866C4" w:rsidRDefault="007866C4" w:rsidP="007866C4">
      <w:pPr>
        <w:autoSpaceDE w:val="0"/>
        <w:snapToGrid w:val="0"/>
        <w:ind w:firstLine="540"/>
        <w:jc w:val="both"/>
        <w:rPr>
          <w:sz w:val="28"/>
          <w:szCs w:val="28"/>
        </w:rPr>
      </w:pPr>
    </w:p>
    <w:p w:rsidR="007866C4" w:rsidRDefault="007866C4" w:rsidP="007866C4"/>
    <w:p w:rsidR="007866C4" w:rsidRDefault="007866C4" w:rsidP="007866C4">
      <w:r>
        <w:t>__________________________________________________________________________</w:t>
      </w:r>
    </w:p>
    <w:p w:rsidR="007866C4" w:rsidRDefault="007866C4" w:rsidP="007866C4"/>
    <w:p w:rsidR="007866C4" w:rsidRDefault="007866C4" w:rsidP="007866C4"/>
    <w:p w:rsidR="007866C4" w:rsidRDefault="007866C4" w:rsidP="007866C4"/>
    <w:p w:rsidR="00BE05A2" w:rsidRDefault="00BE05A2"/>
    <w:p w:rsidR="007866C4" w:rsidRDefault="007866C4"/>
    <w:p w:rsidR="007866C4" w:rsidRDefault="007866C4"/>
    <w:p w:rsidR="007866C4" w:rsidRDefault="007866C4"/>
    <w:p w:rsidR="007866C4" w:rsidRDefault="007866C4"/>
    <w:p w:rsidR="007866C4" w:rsidRDefault="007866C4"/>
    <w:p w:rsidR="007866C4" w:rsidRDefault="007866C4"/>
    <w:p w:rsidR="007866C4" w:rsidRDefault="007866C4"/>
    <w:p w:rsidR="007866C4" w:rsidRDefault="007866C4"/>
    <w:p w:rsidR="007866C4" w:rsidRDefault="007866C4"/>
    <w:p w:rsidR="007866C4" w:rsidRDefault="007866C4"/>
    <w:p w:rsidR="007866C4" w:rsidRDefault="007866C4"/>
    <w:p w:rsidR="007866C4" w:rsidRDefault="007866C4"/>
    <w:p w:rsidR="007866C4" w:rsidRDefault="007866C4"/>
    <w:p w:rsidR="007866C4" w:rsidRDefault="007866C4"/>
    <w:p w:rsidR="007866C4" w:rsidRDefault="007866C4"/>
    <w:p w:rsidR="007866C4" w:rsidRDefault="007866C4"/>
    <w:p w:rsidR="007866C4" w:rsidRDefault="007866C4"/>
    <w:p w:rsidR="007866C4" w:rsidRDefault="007866C4"/>
    <w:p w:rsidR="007866C4" w:rsidRDefault="007866C4"/>
    <w:p w:rsidR="007866C4" w:rsidRDefault="007866C4"/>
    <w:p w:rsidR="007866C4" w:rsidRDefault="007866C4"/>
    <w:p w:rsidR="007866C4" w:rsidRDefault="007866C4"/>
    <w:p w:rsidR="007866C4" w:rsidRDefault="007866C4"/>
    <w:p w:rsidR="007866C4" w:rsidRDefault="007866C4"/>
    <w:p w:rsidR="007866C4" w:rsidRDefault="007866C4"/>
    <w:p w:rsidR="007866C4" w:rsidRDefault="007866C4"/>
    <w:p w:rsidR="007866C4" w:rsidRDefault="007866C4"/>
    <w:p w:rsidR="007866C4" w:rsidRDefault="007866C4"/>
    <w:p w:rsidR="007866C4" w:rsidRDefault="007866C4"/>
    <w:p w:rsidR="007866C4" w:rsidRDefault="007866C4"/>
    <w:p w:rsidR="007866C4" w:rsidRDefault="007866C4"/>
    <w:p w:rsidR="007866C4" w:rsidRDefault="007866C4"/>
    <w:p w:rsidR="007866C4" w:rsidRDefault="007866C4"/>
    <w:p w:rsidR="007866C4" w:rsidRDefault="007866C4"/>
    <w:p w:rsidR="007866C4" w:rsidRDefault="007866C4"/>
    <w:p w:rsidR="007866C4" w:rsidRDefault="007866C4"/>
    <w:p w:rsidR="007866C4" w:rsidRDefault="007866C4"/>
    <w:p w:rsidR="007866C4" w:rsidRDefault="007866C4"/>
    <w:p w:rsidR="007866C4" w:rsidRDefault="007866C4"/>
    <w:p w:rsidR="007866C4" w:rsidRDefault="007866C4"/>
    <w:tbl>
      <w:tblPr>
        <w:tblW w:w="9726" w:type="dxa"/>
        <w:tblInd w:w="42" w:type="dxa"/>
        <w:tblLayout w:type="fixed"/>
        <w:tblCellMar>
          <w:top w:w="55" w:type="dxa"/>
          <w:left w:w="55" w:type="dxa"/>
          <w:bottom w:w="55" w:type="dxa"/>
          <w:right w:w="55" w:type="dxa"/>
        </w:tblCellMar>
        <w:tblLook w:val="0000"/>
      </w:tblPr>
      <w:tblGrid>
        <w:gridCol w:w="1147"/>
        <w:gridCol w:w="7618"/>
        <w:gridCol w:w="961"/>
      </w:tblGrid>
      <w:tr w:rsidR="007866C4" w:rsidTr="00E71D67">
        <w:trPr>
          <w:trHeight w:val="5048"/>
        </w:trPr>
        <w:tc>
          <w:tcPr>
            <w:tcW w:w="1147" w:type="dxa"/>
          </w:tcPr>
          <w:p w:rsidR="007866C4" w:rsidRDefault="007866C4" w:rsidP="00E71D67">
            <w:pPr>
              <w:pStyle w:val="a3"/>
              <w:snapToGrid w:val="0"/>
              <w:rPr>
                <w:sz w:val="28"/>
                <w:szCs w:val="28"/>
              </w:rPr>
            </w:pPr>
          </w:p>
        </w:tc>
        <w:tc>
          <w:tcPr>
            <w:tcW w:w="7618" w:type="dxa"/>
          </w:tcPr>
          <w:p w:rsidR="007866C4" w:rsidRDefault="007866C4" w:rsidP="00E71D67">
            <w:pPr>
              <w:jc w:val="center"/>
              <w:rPr>
                <w:rFonts w:ascii="Arial" w:hAnsi="Arial"/>
                <w:b/>
                <w:spacing w:val="24"/>
                <w:sz w:val="28"/>
                <w:szCs w:val="28"/>
              </w:rPr>
            </w:pPr>
          </w:p>
          <w:p w:rsidR="007866C4" w:rsidRDefault="007866C4" w:rsidP="00E71D67">
            <w:pPr>
              <w:jc w:val="center"/>
              <w:rPr>
                <w:rFonts w:ascii="Arial" w:hAnsi="Arial"/>
                <w:b/>
                <w:spacing w:val="24"/>
                <w:sz w:val="28"/>
                <w:szCs w:val="28"/>
              </w:rPr>
            </w:pPr>
          </w:p>
          <w:p w:rsidR="007866C4" w:rsidRPr="001762A2" w:rsidRDefault="007866C4" w:rsidP="00E71D67">
            <w:pPr>
              <w:jc w:val="center"/>
              <w:rPr>
                <w:rFonts w:ascii="Arial" w:hAnsi="Arial"/>
                <w:b/>
                <w:spacing w:val="24"/>
                <w:sz w:val="28"/>
                <w:szCs w:val="28"/>
              </w:rPr>
            </w:pPr>
            <w:r w:rsidRPr="001762A2">
              <w:rPr>
                <w:rFonts w:ascii="Arial" w:hAnsi="Arial"/>
                <w:b/>
                <w:spacing w:val="24"/>
                <w:sz w:val="28"/>
                <w:szCs w:val="28"/>
              </w:rPr>
              <w:t>ЮРЬЕВСКАЯ СЕЛЬСКАЯ ДУМА</w:t>
            </w:r>
          </w:p>
          <w:p w:rsidR="007866C4" w:rsidRPr="001762A2" w:rsidRDefault="007866C4" w:rsidP="00E71D67">
            <w:pPr>
              <w:jc w:val="center"/>
              <w:rPr>
                <w:rFonts w:ascii="Arial" w:hAnsi="Arial"/>
                <w:b/>
                <w:spacing w:val="24"/>
                <w:sz w:val="28"/>
                <w:szCs w:val="28"/>
              </w:rPr>
            </w:pPr>
            <w:r w:rsidRPr="001762A2">
              <w:rPr>
                <w:rFonts w:ascii="Arial" w:hAnsi="Arial"/>
                <w:b/>
                <w:spacing w:val="24"/>
                <w:sz w:val="28"/>
                <w:szCs w:val="28"/>
              </w:rPr>
              <w:t>КОТЕЛЬНИЧСКОГО РАЙОНА КИРОВСКОЙ ОБЛАСТИ</w:t>
            </w:r>
          </w:p>
          <w:p w:rsidR="007866C4" w:rsidRPr="001762A2" w:rsidRDefault="007866C4" w:rsidP="00E71D67">
            <w:pPr>
              <w:jc w:val="center"/>
              <w:rPr>
                <w:rFonts w:ascii="Arial" w:hAnsi="Arial"/>
                <w:sz w:val="28"/>
                <w:szCs w:val="28"/>
              </w:rPr>
            </w:pPr>
            <w:r w:rsidRPr="001762A2">
              <w:rPr>
                <w:rFonts w:ascii="Arial" w:hAnsi="Arial"/>
                <w:sz w:val="28"/>
                <w:szCs w:val="28"/>
              </w:rPr>
              <w:t>третьего созыва</w:t>
            </w:r>
          </w:p>
          <w:p w:rsidR="007866C4" w:rsidRPr="001762A2" w:rsidRDefault="007866C4" w:rsidP="00E71D67">
            <w:pPr>
              <w:jc w:val="center"/>
              <w:rPr>
                <w:sz w:val="28"/>
                <w:szCs w:val="28"/>
              </w:rPr>
            </w:pPr>
          </w:p>
          <w:p w:rsidR="007866C4" w:rsidRPr="001762A2" w:rsidRDefault="007866C4" w:rsidP="00E71D67">
            <w:pPr>
              <w:ind w:left="-55"/>
              <w:jc w:val="center"/>
              <w:rPr>
                <w:sz w:val="28"/>
                <w:szCs w:val="28"/>
              </w:rPr>
            </w:pPr>
          </w:p>
          <w:p w:rsidR="007866C4" w:rsidRDefault="007866C4" w:rsidP="00E71D67">
            <w:pPr>
              <w:jc w:val="center"/>
              <w:rPr>
                <w:rFonts w:ascii="Arial" w:hAnsi="Arial"/>
                <w:b/>
                <w:spacing w:val="80"/>
                <w:sz w:val="28"/>
                <w:szCs w:val="28"/>
              </w:rPr>
            </w:pPr>
            <w:r w:rsidRPr="001762A2">
              <w:rPr>
                <w:rFonts w:ascii="Arial" w:hAnsi="Arial"/>
                <w:b/>
                <w:spacing w:val="80"/>
                <w:sz w:val="28"/>
                <w:szCs w:val="28"/>
              </w:rPr>
              <w:t>РЕШЕНИЕ</w:t>
            </w:r>
          </w:p>
          <w:p w:rsidR="007866C4" w:rsidRDefault="007866C4" w:rsidP="00E71D67">
            <w:pPr>
              <w:jc w:val="center"/>
              <w:rPr>
                <w:rFonts w:ascii="Arial" w:hAnsi="Arial"/>
                <w:b/>
                <w:spacing w:val="80"/>
                <w:sz w:val="28"/>
                <w:szCs w:val="28"/>
              </w:rPr>
            </w:pPr>
          </w:p>
          <w:p w:rsidR="007866C4" w:rsidRDefault="007866C4" w:rsidP="00E71D67">
            <w:pPr>
              <w:jc w:val="center"/>
              <w:rPr>
                <w:rFonts w:ascii="Arial" w:hAnsi="Arial"/>
                <w:b/>
                <w:spacing w:val="80"/>
                <w:sz w:val="28"/>
                <w:szCs w:val="28"/>
              </w:rPr>
            </w:pPr>
          </w:p>
          <w:tbl>
            <w:tblPr>
              <w:tblW w:w="9467" w:type="dxa"/>
              <w:tblLayout w:type="fixed"/>
              <w:tblCellMar>
                <w:top w:w="55" w:type="dxa"/>
                <w:left w:w="55" w:type="dxa"/>
                <w:bottom w:w="55" w:type="dxa"/>
                <w:right w:w="55" w:type="dxa"/>
              </w:tblCellMar>
              <w:tblLook w:val="0000"/>
            </w:tblPr>
            <w:tblGrid>
              <w:gridCol w:w="1710"/>
              <w:gridCol w:w="6060"/>
              <w:gridCol w:w="1697"/>
            </w:tblGrid>
            <w:tr w:rsidR="007866C4" w:rsidRPr="00D84E25" w:rsidTr="00E71D67">
              <w:tc>
                <w:tcPr>
                  <w:tcW w:w="1710" w:type="dxa"/>
                  <w:tcBorders>
                    <w:bottom w:val="single" w:sz="1" w:space="0" w:color="000000"/>
                  </w:tcBorders>
                </w:tcPr>
                <w:p w:rsidR="007866C4" w:rsidRPr="00536099" w:rsidRDefault="007866C4" w:rsidP="00E71D67">
                  <w:pPr>
                    <w:pStyle w:val="a3"/>
                    <w:snapToGrid w:val="0"/>
                    <w:jc w:val="both"/>
                    <w:rPr>
                      <w:sz w:val="28"/>
                      <w:szCs w:val="28"/>
                    </w:rPr>
                  </w:pPr>
                  <w:r>
                    <w:rPr>
                      <w:sz w:val="28"/>
                      <w:szCs w:val="28"/>
                    </w:rPr>
                    <w:t>21.05.2015</w:t>
                  </w:r>
                </w:p>
              </w:tc>
              <w:tc>
                <w:tcPr>
                  <w:tcW w:w="6060" w:type="dxa"/>
                </w:tcPr>
                <w:p w:rsidR="007866C4" w:rsidRPr="00536099" w:rsidRDefault="007866C4" w:rsidP="00E71D67">
                  <w:pPr>
                    <w:pStyle w:val="a3"/>
                    <w:tabs>
                      <w:tab w:val="left" w:pos="3525"/>
                    </w:tabs>
                    <w:snapToGrid w:val="0"/>
                    <w:rPr>
                      <w:sz w:val="28"/>
                      <w:szCs w:val="28"/>
                      <w:u w:val="single"/>
                    </w:rPr>
                  </w:pPr>
                  <w:r>
                    <w:rPr>
                      <w:sz w:val="28"/>
                      <w:szCs w:val="28"/>
                    </w:rPr>
                    <w:t xml:space="preserve">                                                                        </w:t>
                  </w:r>
                  <w:r>
                    <w:rPr>
                      <w:sz w:val="28"/>
                      <w:szCs w:val="28"/>
                      <w:u w:val="single"/>
                    </w:rPr>
                    <w:t>№ 119</w:t>
                  </w:r>
                </w:p>
              </w:tc>
              <w:tc>
                <w:tcPr>
                  <w:tcW w:w="1697" w:type="dxa"/>
                  <w:tcBorders>
                    <w:bottom w:val="single" w:sz="1" w:space="0" w:color="000000"/>
                  </w:tcBorders>
                </w:tcPr>
                <w:p w:rsidR="007866C4" w:rsidRPr="001762A2" w:rsidRDefault="007866C4" w:rsidP="00E71D67">
                  <w:pPr>
                    <w:pStyle w:val="a3"/>
                    <w:snapToGrid w:val="0"/>
                    <w:jc w:val="center"/>
                    <w:rPr>
                      <w:sz w:val="28"/>
                      <w:szCs w:val="28"/>
                    </w:rPr>
                  </w:pPr>
                  <w:r w:rsidRPr="001762A2">
                    <w:rPr>
                      <w:sz w:val="28"/>
                      <w:szCs w:val="28"/>
                    </w:rPr>
                    <w:t>118</w:t>
                  </w:r>
                </w:p>
              </w:tc>
            </w:tr>
            <w:tr w:rsidR="007866C4" w:rsidRPr="00D84E25" w:rsidTr="00E71D67">
              <w:tc>
                <w:tcPr>
                  <w:tcW w:w="1710" w:type="dxa"/>
                </w:tcPr>
                <w:p w:rsidR="007866C4" w:rsidRPr="00536099" w:rsidRDefault="007866C4" w:rsidP="00E71D67">
                  <w:pPr>
                    <w:pStyle w:val="a3"/>
                    <w:snapToGrid w:val="0"/>
                    <w:jc w:val="both"/>
                    <w:rPr>
                      <w:sz w:val="26"/>
                      <w:szCs w:val="26"/>
                    </w:rPr>
                  </w:pPr>
                </w:p>
              </w:tc>
              <w:tc>
                <w:tcPr>
                  <w:tcW w:w="6060" w:type="dxa"/>
                </w:tcPr>
                <w:p w:rsidR="007866C4" w:rsidRPr="001762A2" w:rsidRDefault="007866C4" w:rsidP="00E71D67">
                  <w:pPr>
                    <w:pStyle w:val="a3"/>
                    <w:snapToGrid w:val="0"/>
                    <w:jc w:val="center"/>
                    <w:rPr>
                      <w:sz w:val="28"/>
                      <w:szCs w:val="28"/>
                    </w:rPr>
                  </w:pPr>
                </w:p>
              </w:tc>
              <w:tc>
                <w:tcPr>
                  <w:tcW w:w="1697" w:type="dxa"/>
                </w:tcPr>
                <w:p w:rsidR="007866C4" w:rsidRPr="00D84E25" w:rsidRDefault="007866C4" w:rsidP="00E71D67">
                  <w:pPr>
                    <w:pStyle w:val="a3"/>
                    <w:snapToGrid w:val="0"/>
                    <w:jc w:val="center"/>
                    <w:rPr>
                      <w:sz w:val="26"/>
                      <w:szCs w:val="26"/>
                    </w:rPr>
                  </w:pPr>
                </w:p>
              </w:tc>
            </w:tr>
          </w:tbl>
          <w:p w:rsidR="007866C4" w:rsidRDefault="007866C4" w:rsidP="00E71D67">
            <w:pPr>
              <w:snapToGrid w:val="0"/>
              <w:ind w:left="-55"/>
              <w:jc w:val="center"/>
              <w:rPr>
                <w:sz w:val="28"/>
                <w:szCs w:val="28"/>
              </w:rPr>
            </w:pPr>
            <w:r w:rsidRPr="002F4383">
              <w:rPr>
                <w:sz w:val="28"/>
                <w:szCs w:val="28"/>
              </w:rPr>
              <w:t>с. Юрьево</w:t>
            </w:r>
          </w:p>
          <w:p w:rsidR="007866C4" w:rsidRDefault="007866C4" w:rsidP="00E71D67">
            <w:pPr>
              <w:snapToGrid w:val="0"/>
              <w:ind w:left="-55"/>
              <w:jc w:val="center"/>
              <w:rPr>
                <w:sz w:val="28"/>
                <w:szCs w:val="28"/>
              </w:rPr>
            </w:pPr>
          </w:p>
          <w:p w:rsidR="007866C4" w:rsidRDefault="007866C4" w:rsidP="00E71D67">
            <w:pPr>
              <w:pStyle w:val="a3"/>
              <w:snapToGrid w:val="0"/>
              <w:jc w:val="center"/>
              <w:rPr>
                <w:b/>
                <w:sz w:val="26"/>
                <w:szCs w:val="26"/>
              </w:rPr>
            </w:pPr>
            <w:r>
              <w:rPr>
                <w:b/>
                <w:sz w:val="26"/>
                <w:szCs w:val="26"/>
              </w:rPr>
              <w:t>О порядке установления пенсии за выслугу лет лицам, замещавшим должности муниципальной службы</w:t>
            </w:r>
          </w:p>
        </w:tc>
        <w:tc>
          <w:tcPr>
            <w:tcW w:w="961" w:type="dxa"/>
          </w:tcPr>
          <w:p w:rsidR="007866C4" w:rsidRDefault="007866C4" w:rsidP="00E71D67">
            <w:pPr>
              <w:pStyle w:val="a3"/>
              <w:snapToGrid w:val="0"/>
              <w:rPr>
                <w:sz w:val="28"/>
                <w:szCs w:val="28"/>
              </w:rPr>
            </w:pPr>
          </w:p>
        </w:tc>
      </w:tr>
    </w:tbl>
    <w:p w:rsidR="007866C4" w:rsidRDefault="007866C4" w:rsidP="007866C4"/>
    <w:p w:rsidR="007866C4" w:rsidRDefault="007866C4" w:rsidP="007866C4">
      <w:pPr>
        <w:ind w:firstLine="708"/>
        <w:jc w:val="both"/>
        <w:rPr>
          <w:sz w:val="28"/>
        </w:rPr>
      </w:pPr>
    </w:p>
    <w:p w:rsidR="007866C4" w:rsidRDefault="007866C4" w:rsidP="007866C4">
      <w:pPr>
        <w:spacing w:line="360" w:lineRule="auto"/>
        <w:ind w:firstLine="708"/>
        <w:jc w:val="both"/>
        <w:rPr>
          <w:sz w:val="26"/>
          <w:szCs w:val="26"/>
        </w:rPr>
      </w:pPr>
      <w:r>
        <w:rPr>
          <w:sz w:val="26"/>
          <w:szCs w:val="26"/>
        </w:rPr>
        <w:t>В соответствии с частью 1 статьи 4 Закона Кировской области от 02.04.2015 №521-ЗО «О пенсионном обеспечении лиц, замещавших должности муниципальной службы Кировской области», Юрьевская сельская  Дума РЕШИЛА:</w:t>
      </w:r>
    </w:p>
    <w:p w:rsidR="007866C4" w:rsidRDefault="007866C4" w:rsidP="007866C4">
      <w:pPr>
        <w:spacing w:line="360" w:lineRule="auto"/>
        <w:jc w:val="both"/>
        <w:rPr>
          <w:sz w:val="26"/>
          <w:szCs w:val="26"/>
        </w:rPr>
      </w:pPr>
      <w:r>
        <w:rPr>
          <w:sz w:val="26"/>
          <w:szCs w:val="26"/>
        </w:rPr>
        <w:tab/>
        <w:t>1.Утвердить Порядок установления пенсии за выслугу лет лицам, замещавшим должности муниципальной службы. Прилагается.</w:t>
      </w:r>
    </w:p>
    <w:p w:rsidR="007866C4" w:rsidRDefault="007866C4" w:rsidP="007866C4">
      <w:pPr>
        <w:spacing w:line="360" w:lineRule="auto"/>
        <w:jc w:val="both"/>
        <w:rPr>
          <w:sz w:val="26"/>
          <w:szCs w:val="26"/>
        </w:rPr>
      </w:pPr>
      <w:r>
        <w:rPr>
          <w:sz w:val="26"/>
          <w:szCs w:val="26"/>
        </w:rPr>
        <w:tab/>
        <w:t>2. Решение вступает в силу с 21.05. 2015 года.</w:t>
      </w:r>
    </w:p>
    <w:p w:rsidR="007866C4" w:rsidRDefault="007866C4" w:rsidP="007866C4">
      <w:pPr>
        <w:rPr>
          <w:sz w:val="28"/>
          <w:szCs w:val="28"/>
        </w:rPr>
      </w:pPr>
    </w:p>
    <w:tbl>
      <w:tblPr>
        <w:tblW w:w="0" w:type="auto"/>
        <w:tblLayout w:type="fixed"/>
        <w:tblLook w:val="0000"/>
      </w:tblPr>
      <w:tblGrid>
        <w:gridCol w:w="4269"/>
        <w:gridCol w:w="2201"/>
        <w:gridCol w:w="3101"/>
      </w:tblGrid>
      <w:tr w:rsidR="007866C4" w:rsidTr="00E71D67">
        <w:tc>
          <w:tcPr>
            <w:tcW w:w="4269" w:type="dxa"/>
          </w:tcPr>
          <w:p w:rsidR="007866C4" w:rsidRDefault="007866C4" w:rsidP="00E71D67">
            <w:pPr>
              <w:pStyle w:val="1"/>
              <w:numPr>
                <w:ilvl w:val="0"/>
                <w:numId w:val="0"/>
              </w:numPr>
              <w:snapToGrid w:val="0"/>
              <w:rPr>
                <w:rFonts w:ascii="Times New Roman" w:hAnsi="Times New Roman"/>
                <w:sz w:val="26"/>
                <w:szCs w:val="26"/>
              </w:rPr>
            </w:pPr>
          </w:p>
          <w:p w:rsidR="007866C4" w:rsidRDefault="007866C4" w:rsidP="00E71D67">
            <w:pPr>
              <w:pStyle w:val="1"/>
              <w:numPr>
                <w:ilvl w:val="0"/>
                <w:numId w:val="0"/>
              </w:numPr>
              <w:snapToGrid w:val="0"/>
              <w:rPr>
                <w:rFonts w:ascii="Times New Roman" w:hAnsi="Times New Roman"/>
                <w:sz w:val="26"/>
                <w:szCs w:val="26"/>
              </w:rPr>
            </w:pPr>
            <w:r>
              <w:rPr>
                <w:rFonts w:ascii="Times New Roman" w:hAnsi="Times New Roman"/>
                <w:sz w:val="26"/>
                <w:szCs w:val="26"/>
              </w:rPr>
              <w:t xml:space="preserve">Глава  поселения-                                                                                  </w:t>
            </w:r>
          </w:p>
          <w:p w:rsidR="007866C4" w:rsidRDefault="007866C4" w:rsidP="00E71D67">
            <w:pPr>
              <w:rPr>
                <w:sz w:val="26"/>
                <w:szCs w:val="26"/>
              </w:rPr>
            </w:pPr>
            <w:r>
              <w:rPr>
                <w:sz w:val="26"/>
                <w:szCs w:val="26"/>
              </w:rPr>
              <w:t xml:space="preserve"> </w:t>
            </w:r>
          </w:p>
        </w:tc>
        <w:tc>
          <w:tcPr>
            <w:tcW w:w="2201" w:type="dxa"/>
            <w:vAlign w:val="bottom"/>
          </w:tcPr>
          <w:p w:rsidR="007866C4" w:rsidRDefault="007866C4" w:rsidP="00E71D67">
            <w:pPr>
              <w:snapToGrid w:val="0"/>
              <w:jc w:val="right"/>
              <w:rPr>
                <w:sz w:val="26"/>
                <w:szCs w:val="26"/>
              </w:rPr>
            </w:pPr>
          </w:p>
        </w:tc>
        <w:tc>
          <w:tcPr>
            <w:tcW w:w="3101" w:type="dxa"/>
            <w:vAlign w:val="bottom"/>
          </w:tcPr>
          <w:p w:rsidR="007866C4" w:rsidRDefault="007866C4" w:rsidP="00E71D67">
            <w:pPr>
              <w:snapToGrid w:val="0"/>
              <w:rPr>
                <w:sz w:val="26"/>
                <w:szCs w:val="26"/>
              </w:rPr>
            </w:pPr>
            <w:r>
              <w:rPr>
                <w:sz w:val="26"/>
                <w:szCs w:val="26"/>
              </w:rPr>
              <w:t xml:space="preserve">  В.И.Плотников</w:t>
            </w:r>
          </w:p>
          <w:p w:rsidR="007866C4" w:rsidRDefault="007866C4" w:rsidP="00E71D67">
            <w:pPr>
              <w:pStyle w:val="2"/>
              <w:numPr>
                <w:ilvl w:val="0"/>
                <w:numId w:val="0"/>
              </w:numPr>
              <w:jc w:val="right"/>
              <w:rPr>
                <w:rFonts w:ascii="Times New Roman" w:hAnsi="Times New Roman"/>
                <w:sz w:val="26"/>
                <w:szCs w:val="26"/>
              </w:rPr>
            </w:pPr>
          </w:p>
        </w:tc>
      </w:tr>
    </w:tbl>
    <w:p w:rsidR="007866C4" w:rsidRDefault="007866C4" w:rsidP="007866C4">
      <w:pPr>
        <w:pBdr>
          <w:bottom w:val="single" w:sz="8" w:space="1" w:color="000000"/>
        </w:pBdr>
        <w:ind w:firstLine="709"/>
      </w:pPr>
    </w:p>
    <w:p w:rsidR="007866C4" w:rsidRDefault="007866C4" w:rsidP="007866C4">
      <w:pPr>
        <w:rPr>
          <w:sz w:val="26"/>
          <w:szCs w:val="26"/>
        </w:rPr>
      </w:pPr>
      <w:r>
        <w:rPr>
          <w:sz w:val="26"/>
          <w:szCs w:val="26"/>
        </w:rPr>
        <w:t xml:space="preserve">                                                              </w:t>
      </w:r>
    </w:p>
    <w:p w:rsidR="007866C4" w:rsidRDefault="007866C4" w:rsidP="007866C4">
      <w:pPr>
        <w:rPr>
          <w:sz w:val="26"/>
          <w:szCs w:val="26"/>
        </w:rPr>
      </w:pPr>
    </w:p>
    <w:p w:rsidR="007866C4" w:rsidRDefault="007866C4" w:rsidP="007866C4">
      <w:pPr>
        <w:rPr>
          <w:sz w:val="26"/>
          <w:szCs w:val="26"/>
        </w:rPr>
      </w:pPr>
      <w:r>
        <w:rPr>
          <w:sz w:val="26"/>
          <w:szCs w:val="26"/>
        </w:rPr>
        <w:t xml:space="preserve">Правовая и </w:t>
      </w:r>
      <w:proofErr w:type="spellStart"/>
      <w:r>
        <w:rPr>
          <w:sz w:val="26"/>
          <w:szCs w:val="26"/>
        </w:rPr>
        <w:t>антикоррупционная</w:t>
      </w:r>
      <w:proofErr w:type="spellEnd"/>
      <w:r>
        <w:rPr>
          <w:sz w:val="26"/>
          <w:szCs w:val="26"/>
        </w:rPr>
        <w:t xml:space="preserve"> экспертиза:</w:t>
      </w:r>
    </w:p>
    <w:p w:rsidR="007866C4" w:rsidRDefault="007866C4" w:rsidP="007866C4">
      <w:pPr>
        <w:rPr>
          <w:sz w:val="26"/>
          <w:szCs w:val="26"/>
        </w:rPr>
      </w:pPr>
    </w:p>
    <w:p w:rsidR="007866C4" w:rsidRDefault="007866C4" w:rsidP="007866C4">
      <w:pPr>
        <w:spacing w:line="360" w:lineRule="auto"/>
        <w:ind w:firstLine="709"/>
        <w:jc w:val="both"/>
        <w:rPr>
          <w:sz w:val="26"/>
          <w:szCs w:val="26"/>
        </w:rPr>
      </w:pPr>
      <w:r>
        <w:rPr>
          <w:sz w:val="26"/>
          <w:szCs w:val="26"/>
        </w:rPr>
        <w:t xml:space="preserve">Текст Решения и приложения к нему действующему законодательству </w:t>
      </w:r>
      <w:proofErr w:type="gramStart"/>
      <w:r>
        <w:rPr>
          <w:sz w:val="26"/>
          <w:szCs w:val="26"/>
        </w:rPr>
        <w:t>СООТВЕТСТВУЮТ</w:t>
      </w:r>
      <w:proofErr w:type="gramEnd"/>
      <w:r>
        <w:rPr>
          <w:sz w:val="26"/>
          <w:szCs w:val="26"/>
        </w:rPr>
        <w:t xml:space="preserve"> / НЕ СООТВЕТСТВУЮТ (подчеркнуть).</w:t>
      </w:r>
    </w:p>
    <w:p w:rsidR="007866C4" w:rsidRDefault="007866C4" w:rsidP="007866C4">
      <w:pPr>
        <w:ind w:firstLine="709"/>
        <w:jc w:val="both"/>
        <w:rPr>
          <w:sz w:val="26"/>
          <w:szCs w:val="26"/>
        </w:rPr>
      </w:pPr>
    </w:p>
    <w:tbl>
      <w:tblPr>
        <w:tblW w:w="0" w:type="auto"/>
        <w:tblLayout w:type="fixed"/>
        <w:tblLook w:val="0000"/>
      </w:tblPr>
      <w:tblGrid>
        <w:gridCol w:w="3227"/>
        <w:gridCol w:w="3227"/>
        <w:gridCol w:w="3228"/>
      </w:tblGrid>
      <w:tr w:rsidR="007866C4" w:rsidTr="00E71D67">
        <w:tc>
          <w:tcPr>
            <w:tcW w:w="3227" w:type="dxa"/>
          </w:tcPr>
          <w:p w:rsidR="007866C4" w:rsidRDefault="007866C4" w:rsidP="00E71D67">
            <w:pPr>
              <w:snapToGrid w:val="0"/>
              <w:rPr>
                <w:sz w:val="26"/>
                <w:szCs w:val="26"/>
              </w:rPr>
            </w:pPr>
            <w:r>
              <w:rPr>
                <w:sz w:val="26"/>
                <w:szCs w:val="26"/>
              </w:rPr>
              <w:t>Глава поселения</w:t>
            </w:r>
          </w:p>
        </w:tc>
        <w:tc>
          <w:tcPr>
            <w:tcW w:w="3227" w:type="dxa"/>
            <w:vAlign w:val="bottom"/>
          </w:tcPr>
          <w:p w:rsidR="007866C4" w:rsidRDefault="007866C4" w:rsidP="00E71D67">
            <w:pPr>
              <w:snapToGrid w:val="0"/>
              <w:jc w:val="right"/>
              <w:rPr>
                <w:sz w:val="26"/>
                <w:szCs w:val="26"/>
              </w:rPr>
            </w:pPr>
            <w:r>
              <w:rPr>
                <w:sz w:val="26"/>
                <w:szCs w:val="26"/>
              </w:rPr>
              <w:t xml:space="preserve">                                                    </w:t>
            </w:r>
          </w:p>
        </w:tc>
        <w:tc>
          <w:tcPr>
            <w:tcW w:w="3228" w:type="dxa"/>
            <w:vAlign w:val="bottom"/>
          </w:tcPr>
          <w:p w:rsidR="007866C4" w:rsidRDefault="007866C4" w:rsidP="00E71D67">
            <w:pPr>
              <w:pStyle w:val="3"/>
              <w:numPr>
                <w:ilvl w:val="0"/>
                <w:numId w:val="0"/>
              </w:numPr>
              <w:snapToGrid w:val="0"/>
              <w:jc w:val="center"/>
              <w:rPr>
                <w:sz w:val="26"/>
                <w:szCs w:val="26"/>
              </w:rPr>
            </w:pPr>
            <w:r>
              <w:rPr>
                <w:sz w:val="26"/>
                <w:szCs w:val="26"/>
              </w:rPr>
              <w:t>В.И.Плотников</w:t>
            </w:r>
          </w:p>
        </w:tc>
      </w:tr>
    </w:tbl>
    <w:p w:rsidR="007866C4" w:rsidRDefault="007866C4" w:rsidP="007866C4">
      <w:pPr>
        <w:jc w:val="both"/>
      </w:pPr>
    </w:p>
    <w:tbl>
      <w:tblPr>
        <w:tblW w:w="9682" w:type="dxa"/>
        <w:tblLayout w:type="fixed"/>
        <w:tblLook w:val="0000"/>
      </w:tblPr>
      <w:tblGrid>
        <w:gridCol w:w="3227"/>
        <w:gridCol w:w="3227"/>
        <w:gridCol w:w="3228"/>
      </w:tblGrid>
      <w:tr w:rsidR="007866C4" w:rsidTr="00E71D67">
        <w:tc>
          <w:tcPr>
            <w:tcW w:w="3227" w:type="dxa"/>
          </w:tcPr>
          <w:p w:rsidR="007866C4" w:rsidRDefault="007866C4" w:rsidP="00E71D67">
            <w:pPr>
              <w:snapToGrid w:val="0"/>
              <w:rPr>
                <w:sz w:val="26"/>
                <w:szCs w:val="26"/>
              </w:rPr>
            </w:pPr>
          </w:p>
        </w:tc>
        <w:tc>
          <w:tcPr>
            <w:tcW w:w="3227" w:type="dxa"/>
            <w:vAlign w:val="bottom"/>
          </w:tcPr>
          <w:p w:rsidR="007866C4" w:rsidRDefault="007866C4" w:rsidP="00E71D67">
            <w:pPr>
              <w:snapToGrid w:val="0"/>
              <w:jc w:val="right"/>
              <w:rPr>
                <w:sz w:val="26"/>
                <w:szCs w:val="26"/>
              </w:rPr>
            </w:pPr>
          </w:p>
        </w:tc>
        <w:tc>
          <w:tcPr>
            <w:tcW w:w="3228" w:type="dxa"/>
            <w:vAlign w:val="bottom"/>
          </w:tcPr>
          <w:p w:rsidR="007866C4" w:rsidRDefault="007866C4" w:rsidP="00E71D67">
            <w:pPr>
              <w:pStyle w:val="3"/>
              <w:numPr>
                <w:ilvl w:val="0"/>
                <w:numId w:val="0"/>
              </w:numPr>
              <w:snapToGrid w:val="0"/>
              <w:jc w:val="center"/>
              <w:rPr>
                <w:sz w:val="26"/>
                <w:szCs w:val="26"/>
              </w:rPr>
            </w:pPr>
          </w:p>
        </w:tc>
      </w:tr>
    </w:tbl>
    <w:p w:rsidR="007866C4" w:rsidRDefault="007866C4" w:rsidP="007866C4"/>
    <w:p w:rsidR="007866C4" w:rsidRDefault="007866C4" w:rsidP="007866C4">
      <w:pPr>
        <w:rPr>
          <w:sz w:val="26"/>
          <w:szCs w:val="26"/>
        </w:rPr>
      </w:pPr>
      <w:r>
        <w:rPr>
          <w:sz w:val="26"/>
          <w:szCs w:val="26"/>
        </w:rPr>
        <w:t>Разослать: администрации поселения</w:t>
      </w:r>
    </w:p>
    <w:p w:rsidR="007866C4" w:rsidRDefault="007866C4" w:rsidP="007866C4"/>
    <w:tbl>
      <w:tblPr>
        <w:tblW w:w="9636" w:type="dxa"/>
        <w:tblInd w:w="55" w:type="dxa"/>
        <w:tblLayout w:type="fixed"/>
        <w:tblCellMar>
          <w:top w:w="55" w:type="dxa"/>
          <w:left w:w="55" w:type="dxa"/>
          <w:bottom w:w="55" w:type="dxa"/>
          <w:right w:w="55" w:type="dxa"/>
        </w:tblCellMar>
        <w:tblLook w:val="0000"/>
      </w:tblPr>
      <w:tblGrid>
        <w:gridCol w:w="4818"/>
        <w:gridCol w:w="4818"/>
      </w:tblGrid>
      <w:tr w:rsidR="007866C4" w:rsidTr="00E71D67">
        <w:tc>
          <w:tcPr>
            <w:tcW w:w="4818" w:type="dxa"/>
          </w:tcPr>
          <w:p w:rsidR="007866C4" w:rsidRDefault="007866C4" w:rsidP="00E71D67">
            <w:pPr>
              <w:pStyle w:val="a3"/>
              <w:snapToGrid w:val="0"/>
              <w:rPr>
                <w:sz w:val="26"/>
                <w:szCs w:val="26"/>
              </w:rPr>
            </w:pPr>
          </w:p>
          <w:p w:rsidR="007866C4" w:rsidRDefault="007866C4" w:rsidP="00E71D67">
            <w:pPr>
              <w:pStyle w:val="a3"/>
              <w:snapToGrid w:val="0"/>
              <w:rPr>
                <w:sz w:val="26"/>
                <w:szCs w:val="26"/>
              </w:rPr>
            </w:pPr>
          </w:p>
          <w:p w:rsidR="007866C4" w:rsidRDefault="007866C4" w:rsidP="00E71D67">
            <w:pPr>
              <w:pStyle w:val="a3"/>
              <w:snapToGrid w:val="0"/>
              <w:rPr>
                <w:sz w:val="26"/>
                <w:szCs w:val="26"/>
              </w:rPr>
            </w:pPr>
          </w:p>
          <w:p w:rsidR="007866C4" w:rsidRDefault="007866C4" w:rsidP="00E71D67">
            <w:pPr>
              <w:pStyle w:val="a3"/>
              <w:snapToGrid w:val="0"/>
              <w:rPr>
                <w:sz w:val="26"/>
                <w:szCs w:val="26"/>
              </w:rPr>
            </w:pPr>
          </w:p>
          <w:p w:rsidR="007866C4" w:rsidRDefault="007866C4" w:rsidP="00E71D67">
            <w:pPr>
              <w:pStyle w:val="a3"/>
              <w:snapToGrid w:val="0"/>
              <w:rPr>
                <w:sz w:val="26"/>
                <w:szCs w:val="26"/>
              </w:rPr>
            </w:pPr>
          </w:p>
        </w:tc>
        <w:tc>
          <w:tcPr>
            <w:tcW w:w="4818" w:type="dxa"/>
          </w:tcPr>
          <w:p w:rsidR="007866C4" w:rsidRDefault="007866C4" w:rsidP="00E71D67">
            <w:pPr>
              <w:pStyle w:val="a3"/>
              <w:snapToGrid w:val="0"/>
              <w:rPr>
                <w:sz w:val="26"/>
                <w:szCs w:val="26"/>
              </w:rPr>
            </w:pPr>
            <w:r>
              <w:rPr>
                <w:sz w:val="26"/>
                <w:szCs w:val="26"/>
              </w:rPr>
              <w:t>УТВЕРЖДЕН</w:t>
            </w:r>
          </w:p>
          <w:p w:rsidR="007866C4" w:rsidRDefault="007866C4" w:rsidP="00E71D67">
            <w:pPr>
              <w:pStyle w:val="a3"/>
              <w:rPr>
                <w:sz w:val="26"/>
                <w:szCs w:val="26"/>
              </w:rPr>
            </w:pPr>
            <w:r>
              <w:rPr>
                <w:sz w:val="26"/>
                <w:szCs w:val="26"/>
              </w:rPr>
              <w:t>решением Юрьевской сельской Думы</w:t>
            </w:r>
          </w:p>
          <w:p w:rsidR="007866C4" w:rsidRDefault="007866C4" w:rsidP="00E71D67">
            <w:pPr>
              <w:pStyle w:val="a3"/>
              <w:rPr>
                <w:sz w:val="26"/>
                <w:szCs w:val="26"/>
              </w:rPr>
            </w:pPr>
            <w:r>
              <w:rPr>
                <w:sz w:val="26"/>
                <w:szCs w:val="26"/>
              </w:rPr>
              <w:t>от    21.05.2015  № 119</w:t>
            </w:r>
          </w:p>
        </w:tc>
      </w:tr>
    </w:tbl>
    <w:p w:rsidR="007866C4" w:rsidRDefault="007866C4" w:rsidP="007866C4">
      <w:pPr>
        <w:spacing w:line="200" w:lineRule="atLeast"/>
        <w:jc w:val="center"/>
      </w:pPr>
      <w:r>
        <w:t>ПОРЯДОК</w:t>
      </w:r>
    </w:p>
    <w:p w:rsidR="007866C4" w:rsidRDefault="007866C4" w:rsidP="007866C4">
      <w:pPr>
        <w:spacing w:line="200" w:lineRule="atLeast"/>
        <w:jc w:val="center"/>
        <w:rPr>
          <w:sz w:val="26"/>
          <w:szCs w:val="26"/>
        </w:rPr>
      </w:pPr>
      <w:r>
        <w:rPr>
          <w:sz w:val="26"/>
          <w:szCs w:val="26"/>
        </w:rPr>
        <w:t xml:space="preserve">установления пенсии за выслугу лет лицам, замещавшим должности </w:t>
      </w:r>
    </w:p>
    <w:p w:rsidR="007866C4" w:rsidRDefault="007866C4" w:rsidP="007866C4">
      <w:pPr>
        <w:spacing w:line="200" w:lineRule="atLeast"/>
        <w:jc w:val="center"/>
        <w:rPr>
          <w:sz w:val="26"/>
          <w:szCs w:val="26"/>
        </w:rPr>
      </w:pPr>
      <w:r>
        <w:rPr>
          <w:sz w:val="26"/>
          <w:szCs w:val="26"/>
        </w:rPr>
        <w:t>муниципальной службы</w:t>
      </w:r>
    </w:p>
    <w:p w:rsidR="007866C4" w:rsidRDefault="007866C4" w:rsidP="007866C4">
      <w:pPr>
        <w:spacing w:line="200" w:lineRule="atLeast"/>
        <w:jc w:val="center"/>
        <w:rPr>
          <w:sz w:val="26"/>
          <w:szCs w:val="26"/>
        </w:rPr>
      </w:pPr>
    </w:p>
    <w:p w:rsidR="007866C4" w:rsidRPr="00536099" w:rsidRDefault="007866C4" w:rsidP="007866C4">
      <w:pPr>
        <w:spacing w:line="360" w:lineRule="auto"/>
        <w:ind w:firstLine="284"/>
        <w:jc w:val="both"/>
        <w:rPr>
          <w:color w:val="333333"/>
          <w:sz w:val="26"/>
          <w:szCs w:val="26"/>
        </w:rPr>
      </w:pPr>
      <w:r>
        <w:rPr>
          <w:sz w:val="26"/>
          <w:szCs w:val="26"/>
        </w:rPr>
        <w:t xml:space="preserve">       1.</w:t>
      </w:r>
      <w:r>
        <w:rPr>
          <w:color w:val="333333"/>
          <w:sz w:val="26"/>
          <w:szCs w:val="26"/>
        </w:rPr>
        <w:t>Размер пенсии за выслугу лет</w:t>
      </w:r>
      <w:r w:rsidRPr="00536099">
        <w:rPr>
          <w:color w:val="333333"/>
          <w:sz w:val="26"/>
          <w:szCs w:val="26"/>
        </w:rPr>
        <w:t>.</w:t>
      </w:r>
    </w:p>
    <w:p w:rsidR="007866C4" w:rsidRDefault="007866C4" w:rsidP="007866C4">
      <w:pPr>
        <w:pStyle w:val="a4"/>
        <w:spacing w:after="0" w:line="360" w:lineRule="auto"/>
        <w:ind w:firstLine="284"/>
        <w:jc w:val="both"/>
        <w:rPr>
          <w:color w:val="333333"/>
          <w:sz w:val="26"/>
          <w:szCs w:val="26"/>
        </w:rPr>
      </w:pPr>
      <w:r>
        <w:rPr>
          <w:color w:val="333333"/>
          <w:sz w:val="26"/>
          <w:szCs w:val="26"/>
        </w:rPr>
        <w:t xml:space="preserve">      1.1. Лицам, замещавшим должности муниципальной службы (далее — муниципальные служащие) при наличии стажа муниципальной службы не менее 15 лет пенсия за выслугу лет назначается в размере 45 процентов среднемесячного заработка (среднемесячного денежного содержания) муниципального служащего за вычетом страховой пенсии по старости (инвалидности).</w:t>
      </w:r>
    </w:p>
    <w:p w:rsidR="007866C4" w:rsidRDefault="007866C4" w:rsidP="007866C4">
      <w:pPr>
        <w:pStyle w:val="a4"/>
        <w:spacing w:after="0" w:line="360" w:lineRule="auto"/>
        <w:ind w:firstLine="851"/>
        <w:jc w:val="both"/>
        <w:rPr>
          <w:color w:val="333333"/>
          <w:sz w:val="26"/>
          <w:szCs w:val="26"/>
        </w:rPr>
      </w:pPr>
      <w:r>
        <w:rPr>
          <w:color w:val="333333"/>
          <w:sz w:val="26"/>
          <w:szCs w:val="26"/>
        </w:rPr>
        <w:t xml:space="preserve">1.2.За </w:t>
      </w:r>
      <w:proofErr w:type="gramStart"/>
      <w:r>
        <w:rPr>
          <w:color w:val="333333"/>
          <w:sz w:val="26"/>
          <w:szCs w:val="26"/>
        </w:rPr>
        <w:t>каждый полный год</w:t>
      </w:r>
      <w:proofErr w:type="gramEnd"/>
      <w:r>
        <w:rPr>
          <w:color w:val="333333"/>
          <w:sz w:val="26"/>
          <w:szCs w:val="26"/>
        </w:rPr>
        <w:t xml:space="preserve"> стажа муниципальной службы сверх 15 лет пенсия за выслугу лет увеличивается на 3 процента среднемесячного заработка (среднемесячного денежного содержания). При этом общая сумма пенсии за выслугу лет и страховой пенсии по старости (инвалидности) не может превышать 75 процентов среднемесячного заработка (среднемесячного денежного содержания) муниципального служащего.</w:t>
      </w:r>
    </w:p>
    <w:p w:rsidR="007866C4" w:rsidRDefault="007866C4" w:rsidP="007866C4">
      <w:pPr>
        <w:pStyle w:val="a4"/>
        <w:spacing w:after="0" w:line="360" w:lineRule="auto"/>
        <w:ind w:firstLine="855"/>
        <w:jc w:val="both"/>
        <w:rPr>
          <w:color w:val="333333"/>
          <w:sz w:val="26"/>
          <w:szCs w:val="26"/>
        </w:rPr>
      </w:pPr>
      <w:proofErr w:type="gramStart"/>
      <w:r>
        <w:rPr>
          <w:color w:val="333333"/>
          <w:sz w:val="26"/>
          <w:szCs w:val="26"/>
        </w:rPr>
        <w:t xml:space="preserve">1.3.Размер пенсии за выслугу лет муниципальных служащих исчисляется из их среднемесячного заработка (среднемесячного денежного содержания) за </w:t>
      </w:r>
      <w:r>
        <w:rPr>
          <w:color w:val="333333"/>
          <w:sz w:val="26"/>
          <w:szCs w:val="26"/>
        </w:rPr>
        <w:lastRenderedPageBreak/>
        <w:t>последние 12 полных месяцев муниципальной службы, предшествовавших дню ее прекращения либо дню достижения ими возраста, дающего право на страховую пенсию, предусмотренную Федеральным законом "О страховых пенсиях".</w:t>
      </w:r>
      <w:proofErr w:type="gramEnd"/>
    </w:p>
    <w:p w:rsidR="007866C4" w:rsidRDefault="007866C4" w:rsidP="007866C4">
      <w:pPr>
        <w:pStyle w:val="a4"/>
        <w:spacing w:after="0" w:line="360" w:lineRule="auto"/>
        <w:ind w:firstLine="855"/>
        <w:jc w:val="both"/>
        <w:rPr>
          <w:color w:val="333333"/>
          <w:sz w:val="26"/>
          <w:szCs w:val="26"/>
        </w:rPr>
      </w:pPr>
      <w:r>
        <w:rPr>
          <w:color w:val="333333"/>
          <w:sz w:val="26"/>
          <w:szCs w:val="26"/>
        </w:rPr>
        <w:t>1.4.Порядок определения размера среднемесячного заработка, из которого исчисляется размер пенсии за выслугу лет муниципальных служащих, утверждается муниципальным правовым актом представительного органа муниципального образования.</w:t>
      </w:r>
    </w:p>
    <w:p w:rsidR="007866C4" w:rsidRDefault="007866C4" w:rsidP="007866C4">
      <w:pPr>
        <w:pStyle w:val="a4"/>
        <w:spacing w:after="0" w:line="360" w:lineRule="auto"/>
        <w:ind w:firstLine="855"/>
        <w:jc w:val="both"/>
        <w:rPr>
          <w:color w:val="333333"/>
          <w:sz w:val="26"/>
          <w:szCs w:val="26"/>
        </w:rPr>
      </w:pPr>
      <w:r>
        <w:rPr>
          <w:color w:val="333333"/>
          <w:sz w:val="26"/>
          <w:szCs w:val="26"/>
        </w:rPr>
        <w:t>1.5.Минимальный размер пенсии за выслугу лет не может быть ниже:</w:t>
      </w:r>
    </w:p>
    <w:p w:rsidR="007866C4" w:rsidRDefault="007866C4" w:rsidP="007866C4">
      <w:pPr>
        <w:pStyle w:val="a4"/>
        <w:spacing w:after="0" w:line="360" w:lineRule="auto"/>
        <w:ind w:firstLine="855"/>
        <w:jc w:val="both"/>
        <w:rPr>
          <w:color w:val="333333"/>
          <w:sz w:val="26"/>
          <w:szCs w:val="26"/>
        </w:rPr>
      </w:pPr>
      <w:r>
        <w:rPr>
          <w:color w:val="333333"/>
          <w:sz w:val="26"/>
          <w:szCs w:val="26"/>
        </w:rPr>
        <w:t>при стаже муниципальной службы 15 лет — 1055 рублей;</w:t>
      </w:r>
    </w:p>
    <w:p w:rsidR="007866C4" w:rsidRDefault="007866C4" w:rsidP="007866C4">
      <w:pPr>
        <w:pStyle w:val="a4"/>
        <w:spacing w:after="0" w:line="360" w:lineRule="auto"/>
        <w:ind w:firstLine="855"/>
        <w:jc w:val="both"/>
        <w:rPr>
          <w:color w:val="333333"/>
          <w:sz w:val="26"/>
          <w:szCs w:val="26"/>
        </w:rPr>
      </w:pPr>
      <w:r>
        <w:rPr>
          <w:color w:val="333333"/>
          <w:sz w:val="26"/>
          <w:szCs w:val="26"/>
        </w:rPr>
        <w:t>при стаже муниципальной службы 20 лет — 1500 рублей;</w:t>
      </w:r>
    </w:p>
    <w:p w:rsidR="007866C4" w:rsidRDefault="007866C4" w:rsidP="007866C4">
      <w:pPr>
        <w:pStyle w:val="a4"/>
        <w:spacing w:after="0" w:line="360" w:lineRule="auto"/>
        <w:ind w:firstLine="855"/>
        <w:jc w:val="both"/>
        <w:rPr>
          <w:color w:val="333333"/>
          <w:sz w:val="26"/>
          <w:szCs w:val="26"/>
        </w:rPr>
      </w:pPr>
      <w:r>
        <w:rPr>
          <w:color w:val="333333"/>
          <w:sz w:val="26"/>
          <w:szCs w:val="26"/>
        </w:rPr>
        <w:t>при стаже муниципальной службы 25 лет — 2000 рублей.</w:t>
      </w:r>
    </w:p>
    <w:p w:rsidR="007866C4" w:rsidRDefault="007866C4" w:rsidP="007866C4">
      <w:pPr>
        <w:pStyle w:val="a4"/>
        <w:spacing w:after="0" w:line="360" w:lineRule="auto"/>
        <w:ind w:firstLine="855"/>
        <w:jc w:val="both"/>
        <w:rPr>
          <w:color w:val="333333"/>
          <w:sz w:val="26"/>
          <w:szCs w:val="26"/>
        </w:rPr>
      </w:pPr>
      <w:r>
        <w:rPr>
          <w:color w:val="333333"/>
          <w:sz w:val="26"/>
          <w:szCs w:val="26"/>
        </w:rPr>
        <w:t>2.Порядок назначения и выплаты пенсии за выслугу лет.</w:t>
      </w:r>
    </w:p>
    <w:p w:rsidR="007866C4" w:rsidRDefault="007866C4" w:rsidP="007866C4">
      <w:pPr>
        <w:pStyle w:val="a4"/>
        <w:spacing w:after="0" w:line="360" w:lineRule="auto"/>
        <w:ind w:firstLine="855"/>
        <w:jc w:val="both"/>
        <w:rPr>
          <w:color w:val="333333"/>
          <w:sz w:val="26"/>
          <w:szCs w:val="26"/>
        </w:rPr>
      </w:pPr>
      <w:r>
        <w:rPr>
          <w:color w:val="333333"/>
          <w:sz w:val="26"/>
          <w:szCs w:val="26"/>
        </w:rPr>
        <w:t xml:space="preserve">2.1.Пенсия за выслугу лет назначается на основании письменного заявления гражданина о назначении пенсии за выслугу лет решением комиссии по назначению пенсии за выслугу лет (далее — комиссия). </w:t>
      </w:r>
    </w:p>
    <w:p w:rsidR="007866C4" w:rsidRDefault="007866C4" w:rsidP="007866C4">
      <w:pPr>
        <w:pStyle w:val="a4"/>
        <w:spacing w:after="0" w:line="360" w:lineRule="auto"/>
        <w:ind w:firstLine="855"/>
        <w:jc w:val="both"/>
        <w:rPr>
          <w:color w:val="333333"/>
          <w:sz w:val="26"/>
          <w:szCs w:val="26"/>
        </w:rPr>
      </w:pPr>
      <w:r>
        <w:rPr>
          <w:color w:val="333333"/>
          <w:sz w:val="26"/>
          <w:szCs w:val="26"/>
        </w:rPr>
        <w:t>Положение о комисс</w:t>
      </w:r>
      <w:proofErr w:type="gramStart"/>
      <w:r>
        <w:rPr>
          <w:color w:val="333333"/>
          <w:sz w:val="26"/>
          <w:szCs w:val="26"/>
        </w:rPr>
        <w:t>ии и ее</w:t>
      </w:r>
      <w:proofErr w:type="gramEnd"/>
      <w:r>
        <w:rPr>
          <w:color w:val="333333"/>
          <w:sz w:val="26"/>
          <w:szCs w:val="26"/>
        </w:rPr>
        <w:t xml:space="preserve"> состав утверждаются муниципальным правовым актом.</w:t>
      </w:r>
    </w:p>
    <w:p w:rsidR="007866C4" w:rsidRDefault="007866C4" w:rsidP="007866C4">
      <w:pPr>
        <w:pStyle w:val="a4"/>
        <w:spacing w:after="0" w:line="360" w:lineRule="auto"/>
        <w:ind w:firstLine="855"/>
        <w:jc w:val="both"/>
        <w:rPr>
          <w:color w:val="333333"/>
          <w:sz w:val="26"/>
          <w:szCs w:val="26"/>
        </w:rPr>
      </w:pPr>
      <w:r>
        <w:rPr>
          <w:color w:val="333333"/>
          <w:sz w:val="26"/>
          <w:szCs w:val="26"/>
        </w:rPr>
        <w:t>2.2.Обращение за назначением пенсии за выслугу лет может осуществляться в любое время после возникновения права на пенсию.</w:t>
      </w:r>
    </w:p>
    <w:p w:rsidR="007866C4" w:rsidRDefault="007866C4" w:rsidP="007866C4">
      <w:pPr>
        <w:pStyle w:val="a4"/>
        <w:spacing w:after="0" w:line="360" w:lineRule="auto"/>
        <w:ind w:firstLine="855"/>
        <w:jc w:val="both"/>
        <w:rPr>
          <w:color w:val="333333"/>
          <w:sz w:val="26"/>
          <w:szCs w:val="26"/>
        </w:rPr>
      </w:pPr>
      <w:r>
        <w:rPr>
          <w:color w:val="333333"/>
          <w:sz w:val="26"/>
          <w:szCs w:val="26"/>
        </w:rPr>
        <w:t>2.3. Перечень документов, необходимых для установления пенсии за выслугу лет муниципальным служащим, порядок обращения за этой пенсией, ведения пенсионной документации утверждаются муниципальным правовым актом.</w:t>
      </w:r>
    </w:p>
    <w:p w:rsidR="007866C4" w:rsidRDefault="007866C4" w:rsidP="007866C4">
      <w:pPr>
        <w:pStyle w:val="a4"/>
        <w:spacing w:after="0" w:line="360" w:lineRule="auto"/>
        <w:ind w:firstLine="855"/>
        <w:jc w:val="both"/>
        <w:rPr>
          <w:color w:val="333333"/>
          <w:sz w:val="26"/>
          <w:szCs w:val="26"/>
        </w:rPr>
      </w:pPr>
      <w:r>
        <w:rPr>
          <w:color w:val="333333"/>
          <w:sz w:val="26"/>
          <w:szCs w:val="26"/>
        </w:rPr>
        <w:t>2.4. Пенсия за выслугу лет назначается с 1-го числа месяца, в котором заявитель обратился за ней, но не ранее чем со дня возникновения права на нее.</w:t>
      </w:r>
    </w:p>
    <w:p w:rsidR="007866C4" w:rsidRDefault="007866C4" w:rsidP="007866C4">
      <w:pPr>
        <w:pStyle w:val="a4"/>
        <w:spacing w:after="0" w:line="360" w:lineRule="auto"/>
        <w:ind w:firstLine="855"/>
        <w:jc w:val="both"/>
        <w:rPr>
          <w:color w:val="333333"/>
          <w:sz w:val="26"/>
          <w:szCs w:val="26"/>
        </w:rPr>
      </w:pPr>
      <w:r>
        <w:rPr>
          <w:color w:val="333333"/>
          <w:sz w:val="26"/>
          <w:szCs w:val="26"/>
        </w:rPr>
        <w:t>3.Перерасчет пенсии за выслугу лет.</w:t>
      </w:r>
    </w:p>
    <w:p w:rsidR="007866C4" w:rsidRDefault="007866C4" w:rsidP="007866C4">
      <w:pPr>
        <w:pStyle w:val="a4"/>
        <w:spacing w:after="0" w:line="360" w:lineRule="auto"/>
        <w:ind w:firstLine="855"/>
        <w:jc w:val="both"/>
        <w:rPr>
          <w:color w:val="333333"/>
          <w:sz w:val="26"/>
          <w:szCs w:val="26"/>
        </w:rPr>
      </w:pPr>
      <w:r>
        <w:rPr>
          <w:color w:val="333333"/>
          <w:sz w:val="26"/>
          <w:szCs w:val="26"/>
        </w:rPr>
        <w:t xml:space="preserve">3.1. </w:t>
      </w:r>
      <w:proofErr w:type="gramStart"/>
      <w:r>
        <w:rPr>
          <w:color w:val="333333"/>
          <w:sz w:val="26"/>
          <w:szCs w:val="26"/>
        </w:rPr>
        <w:t>Перерасчет размера пенсии за выслугу лет может производиться в случае последующего после назначения пенсии за выслугу лет увеличения на год и более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не менее 12 полных месяцев с более высоким должностным окладом по личному заявлению гражданина.</w:t>
      </w:r>
      <w:proofErr w:type="gramEnd"/>
    </w:p>
    <w:p w:rsidR="007866C4" w:rsidRDefault="007866C4" w:rsidP="007866C4">
      <w:pPr>
        <w:pStyle w:val="a4"/>
        <w:spacing w:after="0" w:line="360" w:lineRule="auto"/>
        <w:ind w:firstLine="855"/>
        <w:jc w:val="both"/>
        <w:rPr>
          <w:color w:val="333333"/>
          <w:sz w:val="26"/>
          <w:szCs w:val="26"/>
        </w:rPr>
      </w:pPr>
      <w:r>
        <w:rPr>
          <w:color w:val="333333"/>
          <w:sz w:val="26"/>
          <w:szCs w:val="26"/>
        </w:rPr>
        <w:lastRenderedPageBreak/>
        <w:t>Перерасчет размера пенсии за выслугу лет производится с 1-го числа месяц, следующего за месяцем, в котором гражданин обратился за перерасчетом размера пенсии.</w:t>
      </w:r>
    </w:p>
    <w:p w:rsidR="007866C4" w:rsidRDefault="007866C4" w:rsidP="007866C4">
      <w:pPr>
        <w:pStyle w:val="a4"/>
        <w:spacing w:after="0" w:line="360" w:lineRule="auto"/>
        <w:ind w:firstLine="855"/>
        <w:jc w:val="both"/>
        <w:rPr>
          <w:color w:val="333333"/>
          <w:sz w:val="26"/>
          <w:szCs w:val="26"/>
        </w:rPr>
      </w:pPr>
      <w:r>
        <w:rPr>
          <w:color w:val="333333"/>
          <w:sz w:val="26"/>
          <w:szCs w:val="26"/>
        </w:rPr>
        <w:t>3.2.Пенсия за выслугу лет, минимальный размер пенсии подлежат индексации при увеличении денежного содержания муниципальных служащих на индекс его увеличения.</w:t>
      </w:r>
    </w:p>
    <w:p w:rsidR="007866C4" w:rsidRDefault="007866C4" w:rsidP="007866C4">
      <w:pPr>
        <w:pStyle w:val="a4"/>
        <w:spacing w:after="0" w:line="360" w:lineRule="auto"/>
        <w:ind w:firstLine="855"/>
        <w:jc w:val="both"/>
        <w:rPr>
          <w:color w:val="333333"/>
          <w:sz w:val="26"/>
          <w:szCs w:val="26"/>
        </w:rPr>
      </w:pPr>
      <w:r>
        <w:rPr>
          <w:color w:val="333333"/>
          <w:sz w:val="26"/>
          <w:szCs w:val="26"/>
        </w:rPr>
        <w:t>3.3.Перерасчет размера пенсии за выслугу лет, индексация пенсии за выслугу лет и минимального размера пенсии осуществляется комиссией по предоставлению кадровой службы органа местного самоуправления.</w:t>
      </w:r>
    </w:p>
    <w:p w:rsidR="007866C4" w:rsidRDefault="007866C4" w:rsidP="007866C4">
      <w:pPr>
        <w:pStyle w:val="a4"/>
        <w:spacing w:after="0" w:line="360" w:lineRule="auto"/>
        <w:ind w:firstLine="855"/>
        <w:jc w:val="both"/>
        <w:rPr>
          <w:color w:val="333333"/>
          <w:sz w:val="26"/>
          <w:szCs w:val="26"/>
        </w:rPr>
      </w:pPr>
    </w:p>
    <w:p w:rsidR="007866C4" w:rsidRDefault="007866C4" w:rsidP="007866C4">
      <w:pPr>
        <w:pStyle w:val="a4"/>
        <w:spacing w:after="0" w:line="360" w:lineRule="auto"/>
        <w:ind w:firstLine="855"/>
        <w:jc w:val="both"/>
        <w:rPr>
          <w:color w:val="333333"/>
          <w:sz w:val="26"/>
          <w:szCs w:val="26"/>
        </w:rPr>
      </w:pPr>
    </w:p>
    <w:p w:rsidR="007866C4" w:rsidRDefault="007866C4" w:rsidP="007866C4"/>
    <w:p w:rsidR="007866C4" w:rsidRDefault="007866C4"/>
    <w:tbl>
      <w:tblPr>
        <w:tblW w:w="9369" w:type="dxa"/>
        <w:tblInd w:w="42" w:type="dxa"/>
        <w:tblLayout w:type="fixed"/>
        <w:tblCellMar>
          <w:top w:w="55" w:type="dxa"/>
          <w:left w:w="55" w:type="dxa"/>
          <w:bottom w:w="55" w:type="dxa"/>
          <w:right w:w="55" w:type="dxa"/>
        </w:tblCellMar>
        <w:tblLook w:val="0000"/>
      </w:tblPr>
      <w:tblGrid>
        <w:gridCol w:w="900"/>
        <w:gridCol w:w="7035"/>
        <w:gridCol w:w="1434"/>
      </w:tblGrid>
      <w:tr w:rsidR="007866C4" w:rsidTr="00E71D67">
        <w:tc>
          <w:tcPr>
            <w:tcW w:w="900" w:type="dxa"/>
          </w:tcPr>
          <w:p w:rsidR="007866C4" w:rsidRDefault="007866C4" w:rsidP="00E71D67">
            <w:pPr>
              <w:pStyle w:val="a3"/>
              <w:snapToGrid w:val="0"/>
              <w:rPr>
                <w:sz w:val="28"/>
                <w:szCs w:val="28"/>
              </w:rPr>
            </w:pPr>
          </w:p>
        </w:tc>
        <w:tc>
          <w:tcPr>
            <w:tcW w:w="7035" w:type="dxa"/>
          </w:tcPr>
          <w:p w:rsidR="007866C4" w:rsidRPr="001762A2" w:rsidRDefault="007866C4" w:rsidP="00E71D67">
            <w:pPr>
              <w:jc w:val="center"/>
              <w:rPr>
                <w:rFonts w:ascii="Arial" w:hAnsi="Arial"/>
                <w:b/>
                <w:spacing w:val="24"/>
                <w:sz w:val="28"/>
                <w:szCs w:val="28"/>
              </w:rPr>
            </w:pPr>
            <w:r w:rsidRPr="001762A2">
              <w:rPr>
                <w:rFonts w:ascii="Arial" w:hAnsi="Arial"/>
                <w:b/>
                <w:spacing w:val="24"/>
                <w:sz w:val="28"/>
                <w:szCs w:val="28"/>
              </w:rPr>
              <w:t>ЮРЬЕВСКАЯ СЕЛЬСКАЯ ДУМА</w:t>
            </w:r>
          </w:p>
          <w:p w:rsidR="007866C4" w:rsidRPr="001762A2" w:rsidRDefault="007866C4" w:rsidP="00E71D67">
            <w:pPr>
              <w:jc w:val="center"/>
              <w:rPr>
                <w:rFonts w:ascii="Arial" w:hAnsi="Arial"/>
                <w:b/>
                <w:spacing w:val="24"/>
                <w:sz w:val="28"/>
                <w:szCs w:val="28"/>
              </w:rPr>
            </w:pPr>
            <w:r w:rsidRPr="001762A2">
              <w:rPr>
                <w:rFonts w:ascii="Arial" w:hAnsi="Arial"/>
                <w:b/>
                <w:spacing w:val="24"/>
                <w:sz w:val="28"/>
                <w:szCs w:val="28"/>
              </w:rPr>
              <w:t>КОТЕЛЬНИЧСКОГО РАЙОНА КИРОВСКОЙ ОБЛАСТИ</w:t>
            </w:r>
          </w:p>
          <w:p w:rsidR="007866C4" w:rsidRPr="001762A2" w:rsidRDefault="007866C4" w:rsidP="00E71D67">
            <w:pPr>
              <w:jc w:val="center"/>
              <w:rPr>
                <w:rFonts w:ascii="Arial" w:hAnsi="Arial"/>
                <w:sz w:val="28"/>
                <w:szCs w:val="28"/>
              </w:rPr>
            </w:pPr>
            <w:r w:rsidRPr="001762A2">
              <w:rPr>
                <w:rFonts w:ascii="Arial" w:hAnsi="Arial"/>
                <w:sz w:val="28"/>
                <w:szCs w:val="28"/>
              </w:rPr>
              <w:t>третьего созыва</w:t>
            </w:r>
          </w:p>
          <w:p w:rsidR="007866C4" w:rsidRPr="001762A2" w:rsidRDefault="007866C4" w:rsidP="00E71D67">
            <w:pPr>
              <w:jc w:val="center"/>
              <w:rPr>
                <w:sz w:val="28"/>
                <w:szCs w:val="28"/>
              </w:rPr>
            </w:pPr>
          </w:p>
          <w:p w:rsidR="007866C4" w:rsidRPr="001762A2" w:rsidRDefault="007866C4" w:rsidP="00E71D67">
            <w:pPr>
              <w:ind w:left="-55"/>
              <w:jc w:val="center"/>
              <w:rPr>
                <w:sz w:val="28"/>
                <w:szCs w:val="28"/>
              </w:rPr>
            </w:pPr>
          </w:p>
          <w:p w:rsidR="007866C4" w:rsidRDefault="007866C4" w:rsidP="00E71D67">
            <w:pPr>
              <w:jc w:val="center"/>
              <w:rPr>
                <w:rFonts w:ascii="Arial" w:hAnsi="Arial"/>
                <w:b/>
                <w:spacing w:val="80"/>
                <w:sz w:val="28"/>
                <w:szCs w:val="28"/>
              </w:rPr>
            </w:pPr>
            <w:r w:rsidRPr="001762A2">
              <w:rPr>
                <w:rFonts w:ascii="Arial" w:hAnsi="Arial"/>
                <w:b/>
                <w:spacing w:val="80"/>
                <w:sz w:val="28"/>
                <w:szCs w:val="28"/>
              </w:rPr>
              <w:t>РЕШЕНИЕ</w:t>
            </w:r>
          </w:p>
          <w:p w:rsidR="007866C4" w:rsidRDefault="007866C4" w:rsidP="00E71D67">
            <w:pPr>
              <w:jc w:val="center"/>
              <w:rPr>
                <w:rFonts w:ascii="Arial" w:hAnsi="Arial"/>
                <w:b/>
                <w:spacing w:val="80"/>
                <w:sz w:val="28"/>
                <w:szCs w:val="28"/>
              </w:rPr>
            </w:pPr>
          </w:p>
          <w:p w:rsidR="007866C4" w:rsidRDefault="007866C4" w:rsidP="00E71D67">
            <w:pPr>
              <w:jc w:val="center"/>
              <w:rPr>
                <w:rFonts w:ascii="Arial" w:hAnsi="Arial"/>
                <w:b/>
                <w:spacing w:val="80"/>
                <w:sz w:val="28"/>
                <w:szCs w:val="28"/>
              </w:rPr>
            </w:pPr>
          </w:p>
          <w:tbl>
            <w:tblPr>
              <w:tblW w:w="8414" w:type="dxa"/>
              <w:tblLayout w:type="fixed"/>
              <w:tblCellMar>
                <w:top w:w="55" w:type="dxa"/>
                <w:left w:w="55" w:type="dxa"/>
                <w:bottom w:w="55" w:type="dxa"/>
                <w:right w:w="55" w:type="dxa"/>
              </w:tblCellMar>
              <w:tblLook w:val="0000"/>
            </w:tblPr>
            <w:tblGrid>
              <w:gridCol w:w="1710"/>
              <w:gridCol w:w="5145"/>
              <w:gridCol w:w="1559"/>
            </w:tblGrid>
            <w:tr w:rsidR="007866C4" w:rsidRPr="00D84E25" w:rsidTr="00E71D67">
              <w:tc>
                <w:tcPr>
                  <w:tcW w:w="1710" w:type="dxa"/>
                  <w:tcBorders>
                    <w:bottom w:val="single" w:sz="1" w:space="0" w:color="000000"/>
                  </w:tcBorders>
                </w:tcPr>
                <w:p w:rsidR="007866C4" w:rsidRPr="00536099" w:rsidRDefault="007866C4" w:rsidP="00E71D67">
                  <w:pPr>
                    <w:pStyle w:val="a3"/>
                    <w:snapToGrid w:val="0"/>
                    <w:jc w:val="both"/>
                    <w:rPr>
                      <w:sz w:val="28"/>
                      <w:szCs w:val="28"/>
                    </w:rPr>
                  </w:pPr>
                  <w:r>
                    <w:rPr>
                      <w:sz w:val="28"/>
                      <w:szCs w:val="28"/>
                    </w:rPr>
                    <w:t>21.05.2015</w:t>
                  </w:r>
                </w:p>
              </w:tc>
              <w:tc>
                <w:tcPr>
                  <w:tcW w:w="5145" w:type="dxa"/>
                </w:tcPr>
                <w:p w:rsidR="007866C4" w:rsidRPr="00536099" w:rsidRDefault="007866C4" w:rsidP="00E71D67">
                  <w:pPr>
                    <w:pStyle w:val="a3"/>
                    <w:tabs>
                      <w:tab w:val="left" w:pos="3525"/>
                    </w:tabs>
                    <w:snapToGrid w:val="0"/>
                    <w:ind w:right="-55"/>
                    <w:rPr>
                      <w:sz w:val="28"/>
                      <w:szCs w:val="28"/>
                      <w:u w:val="single"/>
                    </w:rPr>
                  </w:pPr>
                </w:p>
              </w:tc>
              <w:tc>
                <w:tcPr>
                  <w:tcW w:w="1559" w:type="dxa"/>
                  <w:tcBorders>
                    <w:bottom w:val="single" w:sz="1" w:space="0" w:color="000000"/>
                  </w:tcBorders>
                </w:tcPr>
                <w:p w:rsidR="007866C4" w:rsidRPr="001762A2" w:rsidRDefault="007866C4" w:rsidP="00E71D67">
                  <w:pPr>
                    <w:pStyle w:val="a3"/>
                    <w:snapToGrid w:val="0"/>
                    <w:rPr>
                      <w:sz w:val="28"/>
                      <w:szCs w:val="28"/>
                    </w:rPr>
                  </w:pPr>
                  <w:r>
                    <w:rPr>
                      <w:sz w:val="28"/>
                      <w:szCs w:val="28"/>
                    </w:rPr>
                    <w:t xml:space="preserve">         </w:t>
                  </w:r>
                </w:p>
              </w:tc>
            </w:tr>
            <w:tr w:rsidR="007866C4" w:rsidRPr="00D84E25" w:rsidTr="00E71D67">
              <w:tc>
                <w:tcPr>
                  <w:tcW w:w="1710" w:type="dxa"/>
                </w:tcPr>
                <w:p w:rsidR="007866C4" w:rsidRPr="00536099" w:rsidRDefault="007866C4" w:rsidP="00E71D67">
                  <w:pPr>
                    <w:pStyle w:val="a3"/>
                    <w:snapToGrid w:val="0"/>
                    <w:jc w:val="both"/>
                    <w:rPr>
                      <w:sz w:val="26"/>
                      <w:szCs w:val="26"/>
                    </w:rPr>
                  </w:pPr>
                </w:p>
              </w:tc>
              <w:tc>
                <w:tcPr>
                  <w:tcW w:w="5145" w:type="dxa"/>
                </w:tcPr>
                <w:p w:rsidR="007866C4" w:rsidRPr="001762A2" w:rsidRDefault="007866C4" w:rsidP="00E71D67">
                  <w:pPr>
                    <w:pStyle w:val="a3"/>
                    <w:snapToGrid w:val="0"/>
                    <w:jc w:val="center"/>
                    <w:rPr>
                      <w:sz w:val="28"/>
                      <w:szCs w:val="28"/>
                    </w:rPr>
                  </w:pPr>
                </w:p>
              </w:tc>
              <w:tc>
                <w:tcPr>
                  <w:tcW w:w="1559" w:type="dxa"/>
                </w:tcPr>
                <w:p w:rsidR="007866C4" w:rsidRPr="00D84E25" w:rsidRDefault="007866C4" w:rsidP="00E71D67">
                  <w:pPr>
                    <w:pStyle w:val="a3"/>
                    <w:snapToGrid w:val="0"/>
                    <w:jc w:val="center"/>
                    <w:rPr>
                      <w:sz w:val="26"/>
                      <w:szCs w:val="26"/>
                    </w:rPr>
                  </w:pPr>
                </w:p>
              </w:tc>
            </w:tr>
          </w:tbl>
          <w:p w:rsidR="007866C4" w:rsidRDefault="007866C4" w:rsidP="00E71D67">
            <w:pPr>
              <w:snapToGrid w:val="0"/>
              <w:ind w:left="-55"/>
              <w:jc w:val="center"/>
              <w:rPr>
                <w:sz w:val="28"/>
                <w:szCs w:val="28"/>
              </w:rPr>
            </w:pPr>
            <w:r w:rsidRPr="002F4383">
              <w:rPr>
                <w:sz w:val="28"/>
                <w:szCs w:val="28"/>
              </w:rPr>
              <w:t>с. Юрьево</w:t>
            </w:r>
          </w:p>
          <w:p w:rsidR="007866C4" w:rsidRPr="00FC7CF2" w:rsidRDefault="007866C4" w:rsidP="00E71D67">
            <w:pPr>
              <w:suppressAutoHyphens w:val="0"/>
              <w:spacing w:before="100" w:beforeAutospacing="1"/>
              <w:jc w:val="center"/>
              <w:rPr>
                <w:b/>
                <w:sz w:val="28"/>
                <w:szCs w:val="28"/>
                <w:lang w:eastAsia="ru-RU"/>
              </w:rPr>
            </w:pPr>
            <w:r w:rsidRPr="00FC7CF2">
              <w:rPr>
                <w:b/>
                <w:sz w:val="28"/>
                <w:szCs w:val="28"/>
                <w:lang w:eastAsia="ru-RU"/>
              </w:rPr>
              <w:t>Об утверждении местных нормативов градостроительного проектирования муниципального образования Юрьевское сельское поселение  Котельничского района  Кировской  области</w:t>
            </w:r>
          </w:p>
          <w:p w:rsidR="007866C4" w:rsidRPr="00095051" w:rsidRDefault="007866C4" w:rsidP="00E71D67">
            <w:pPr>
              <w:suppressAutoHyphens w:val="0"/>
              <w:spacing w:before="100" w:beforeAutospacing="1"/>
              <w:jc w:val="center"/>
              <w:rPr>
                <w:sz w:val="28"/>
                <w:szCs w:val="28"/>
                <w:lang w:eastAsia="ru-RU"/>
              </w:rPr>
            </w:pPr>
          </w:p>
        </w:tc>
        <w:tc>
          <w:tcPr>
            <w:tcW w:w="1434" w:type="dxa"/>
          </w:tcPr>
          <w:p w:rsidR="007866C4" w:rsidRPr="0057008A" w:rsidRDefault="007866C4" w:rsidP="00E71D67">
            <w:pPr>
              <w:rPr>
                <w:u w:val="single"/>
              </w:rPr>
            </w:pPr>
          </w:p>
          <w:p w:rsidR="007866C4" w:rsidRPr="0057008A" w:rsidRDefault="007866C4" w:rsidP="00E71D67">
            <w:pPr>
              <w:rPr>
                <w:u w:val="single"/>
              </w:rPr>
            </w:pPr>
          </w:p>
          <w:p w:rsidR="007866C4" w:rsidRPr="0057008A" w:rsidRDefault="007866C4" w:rsidP="00E71D67">
            <w:pPr>
              <w:rPr>
                <w:u w:val="single"/>
              </w:rPr>
            </w:pPr>
          </w:p>
          <w:p w:rsidR="007866C4" w:rsidRPr="0057008A" w:rsidRDefault="007866C4" w:rsidP="00E71D67">
            <w:pPr>
              <w:rPr>
                <w:u w:val="single"/>
              </w:rPr>
            </w:pPr>
          </w:p>
          <w:p w:rsidR="007866C4" w:rsidRPr="0057008A" w:rsidRDefault="007866C4" w:rsidP="00E71D67">
            <w:pPr>
              <w:rPr>
                <w:u w:val="single"/>
              </w:rPr>
            </w:pPr>
          </w:p>
          <w:p w:rsidR="007866C4" w:rsidRPr="0057008A" w:rsidRDefault="007866C4" w:rsidP="00E71D67">
            <w:pPr>
              <w:rPr>
                <w:u w:val="single"/>
              </w:rPr>
            </w:pPr>
          </w:p>
          <w:p w:rsidR="007866C4" w:rsidRPr="0057008A" w:rsidRDefault="007866C4" w:rsidP="00E71D67">
            <w:pPr>
              <w:rPr>
                <w:u w:val="single"/>
              </w:rPr>
            </w:pPr>
          </w:p>
          <w:p w:rsidR="007866C4" w:rsidRPr="0057008A" w:rsidRDefault="007866C4" w:rsidP="00E71D67">
            <w:pPr>
              <w:rPr>
                <w:u w:val="single"/>
              </w:rPr>
            </w:pPr>
          </w:p>
          <w:p w:rsidR="007866C4" w:rsidRPr="0057008A" w:rsidRDefault="007866C4" w:rsidP="00E71D67">
            <w:pPr>
              <w:rPr>
                <w:u w:val="single"/>
              </w:rPr>
            </w:pPr>
          </w:p>
          <w:p w:rsidR="007866C4" w:rsidRPr="0057008A" w:rsidRDefault="007866C4" w:rsidP="00E71D67">
            <w:pPr>
              <w:rPr>
                <w:u w:val="single"/>
              </w:rPr>
            </w:pPr>
          </w:p>
          <w:p w:rsidR="007866C4" w:rsidRPr="0057008A" w:rsidRDefault="007866C4" w:rsidP="00E71D67">
            <w:pPr>
              <w:rPr>
                <w:u w:val="single"/>
              </w:rPr>
            </w:pPr>
          </w:p>
          <w:p w:rsidR="007866C4" w:rsidRPr="0057008A" w:rsidRDefault="007866C4" w:rsidP="00E71D67">
            <w:pPr>
              <w:rPr>
                <w:sz w:val="28"/>
                <w:szCs w:val="28"/>
                <w:u w:val="single"/>
              </w:rPr>
            </w:pPr>
            <w:r w:rsidRPr="0057008A">
              <w:rPr>
                <w:sz w:val="28"/>
                <w:szCs w:val="28"/>
                <w:u w:val="single"/>
              </w:rPr>
              <w:t>№</w:t>
            </w:r>
            <w:r>
              <w:rPr>
                <w:sz w:val="28"/>
                <w:szCs w:val="28"/>
                <w:u w:val="single"/>
              </w:rPr>
              <w:t xml:space="preserve"> 120</w:t>
            </w:r>
          </w:p>
        </w:tc>
      </w:tr>
    </w:tbl>
    <w:p w:rsidR="007866C4" w:rsidRPr="00C76953" w:rsidRDefault="007866C4" w:rsidP="007866C4">
      <w:pPr>
        <w:suppressAutoHyphens w:val="0"/>
        <w:spacing w:before="100" w:beforeAutospacing="1" w:line="360" w:lineRule="auto"/>
        <w:ind w:firstLine="709"/>
        <w:jc w:val="both"/>
        <w:rPr>
          <w:sz w:val="28"/>
          <w:szCs w:val="28"/>
          <w:lang w:eastAsia="ru-RU"/>
        </w:rPr>
      </w:pPr>
      <w:r w:rsidRPr="00C76953">
        <w:rPr>
          <w:sz w:val="28"/>
          <w:szCs w:val="28"/>
          <w:lang w:eastAsia="ru-RU"/>
        </w:rPr>
        <w:t>Руководствуясь частью 2 статьи 8, статьей 29.4 Градостроительного кодекса Российской Федерации, Уставом муниципального образования Юрьевское сельское поселение Котельничского района  Кировской  области</w:t>
      </w:r>
      <w:proofErr w:type="gramStart"/>
      <w:r w:rsidRPr="00C76953">
        <w:rPr>
          <w:sz w:val="28"/>
          <w:szCs w:val="28"/>
          <w:lang w:eastAsia="ru-RU"/>
        </w:rPr>
        <w:t xml:space="preserve"> ,</w:t>
      </w:r>
      <w:proofErr w:type="gramEnd"/>
      <w:r w:rsidRPr="00C76953">
        <w:rPr>
          <w:sz w:val="28"/>
          <w:szCs w:val="28"/>
          <w:lang w:eastAsia="ru-RU"/>
        </w:rPr>
        <w:t xml:space="preserve"> принятым решением Юрьевской сельской Думы Котельничского района Кировской области от 07.12.2005 №16, Юрьевская сельская  Дума РЕШИЛА:</w:t>
      </w:r>
    </w:p>
    <w:p w:rsidR="007866C4" w:rsidRPr="00C76953" w:rsidRDefault="007866C4" w:rsidP="007866C4">
      <w:pPr>
        <w:suppressAutoHyphens w:val="0"/>
        <w:spacing w:before="100" w:beforeAutospacing="1" w:line="360" w:lineRule="auto"/>
        <w:ind w:firstLine="709"/>
        <w:jc w:val="both"/>
        <w:rPr>
          <w:sz w:val="28"/>
          <w:szCs w:val="28"/>
          <w:lang w:eastAsia="ru-RU"/>
        </w:rPr>
      </w:pPr>
      <w:r w:rsidRPr="00C76953">
        <w:rPr>
          <w:sz w:val="28"/>
          <w:szCs w:val="28"/>
          <w:lang w:eastAsia="ru-RU"/>
        </w:rPr>
        <w:lastRenderedPageBreak/>
        <w:t>1. Утвердить местные нормативы градостроительного проектирования муниципального образования Юрьевское сельское поселение Котельничского района Кировской  области. Прилагается.</w:t>
      </w:r>
    </w:p>
    <w:p w:rsidR="007866C4" w:rsidRPr="00C76953" w:rsidRDefault="007866C4" w:rsidP="007866C4">
      <w:pPr>
        <w:suppressAutoHyphens w:val="0"/>
        <w:spacing w:before="100" w:beforeAutospacing="1" w:line="360" w:lineRule="auto"/>
        <w:ind w:firstLine="709"/>
        <w:jc w:val="both"/>
        <w:rPr>
          <w:sz w:val="28"/>
          <w:szCs w:val="28"/>
          <w:lang w:eastAsia="ru-RU"/>
        </w:rPr>
      </w:pPr>
      <w:r w:rsidRPr="00C76953">
        <w:rPr>
          <w:sz w:val="28"/>
          <w:szCs w:val="28"/>
          <w:lang w:eastAsia="ru-RU"/>
        </w:rPr>
        <w:t xml:space="preserve">2. </w:t>
      </w:r>
      <w:proofErr w:type="gramStart"/>
      <w:r w:rsidRPr="00C76953">
        <w:rPr>
          <w:sz w:val="28"/>
          <w:szCs w:val="28"/>
          <w:lang w:eastAsia="ru-RU"/>
        </w:rPr>
        <w:t>Контроль за</w:t>
      </w:r>
      <w:proofErr w:type="gramEnd"/>
      <w:r w:rsidRPr="00C76953">
        <w:rPr>
          <w:sz w:val="28"/>
          <w:szCs w:val="28"/>
          <w:lang w:eastAsia="ru-RU"/>
        </w:rPr>
        <w:t xml:space="preserve"> исполнением местных нормативов градостроительного проектирования муниципального образования Юрьевское сельское поселение Котельничского района Кировской  области возложить на главу администрации Юрьевского сельского  поселения.</w:t>
      </w:r>
    </w:p>
    <w:p w:rsidR="007866C4" w:rsidRPr="00C76953" w:rsidRDefault="007866C4" w:rsidP="007866C4">
      <w:pPr>
        <w:spacing w:line="360" w:lineRule="auto"/>
        <w:ind w:firstLine="708"/>
        <w:jc w:val="both"/>
        <w:rPr>
          <w:sz w:val="28"/>
          <w:szCs w:val="28"/>
        </w:rPr>
      </w:pPr>
      <w:r w:rsidRPr="00C76953">
        <w:rPr>
          <w:color w:val="000000"/>
          <w:sz w:val="28"/>
          <w:szCs w:val="28"/>
        </w:rPr>
        <w:t>3. Опубликовать настоящее решение в Информационном бюллетене и на Официальном сайте</w:t>
      </w:r>
      <w:r w:rsidRPr="00C76953">
        <w:rPr>
          <w:sz w:val="28"/>
          <w:szCs w:val="28"/>
        </w:rPr>
        <w:t xml:space="preserve"> органов местного самоуправления Котельничского района в сети «Интернет».</w:t>
      </w:r>
    </w:p>
    <w:p w:rsidR="007866C4" w:rsidRPr="00C76953" w:rsidRDefault="007866C4" w:rsidP="007866C4">
      <w:pPr>
        <w:autoSpaceDE w:val="0"/>
        <w:autoSpaceDN w:val="0"/>
        <w:adjustRightInd w:val="0"/>
        <w:spacing w:line="360" w:lineRule="auto"/>
        <w:ind w:firstLine="540"/>
        <w:jc w:val="both"/>
        <w:rPr>
          <w:sz w:val="28"/>
          <w:szCs w:val="28"/>
        </w:rPr>
      </w:pPr>
      <w:r w:rsidRPr="00C76953">
        <w:rPr>
          <w:sz w:val="28"/>
          <w:szCs w:val="28"/>
        </w:rPr>
        <w:t>4. Утвержденные Нормативы  разместить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7866C4" w:rsidRPr="00C76953" w:rsidRDefault="007866C4" w:rsidP="007866C4">
      <w:pPr>
        <w:spacing w:line="360" w:lineRule="auto"/>
        <w:ind w:firstLine="708"/>
        <w:jc w:val="both"/>
        <w:rPr>
          <w:sz w:val="28"/>
          <w:szCs w:val="28"/>
        </w:rPr>
      </w:pPr>
      <w:r w:rsidRPr="00C76953">
        <w:rPr>
          <w:sz w:val="28"/>
          <w:szCs w:val="28"/>
        </w:rPr>
        <w:t>5. Настоящее решение вступает в силу со дня опубликования.</w:t>
      </w:r>
    </w:p>
    <w:p w:rsidR="007866C4" w:rsidRPr="00C76953" w:rsidRDefault="007866C4" w:rsidP="007866C4">
      <w:pPr>
        <w:rPr>
          <w:sz w:val="28"/>
          <w:szCs w:val="28"/>
        </w:rPr>
      </w:pPr>
    </w:p>
    <w:tbl>
      <w:tblPr>
        <w:tblW w:w="0" w:type="auto"/>
        <w:tblLayout w:type="fixed"/>
        <w:tblLook w:val="0000"/>
      </w:tblPr>
      <w:tblGrid>
        <w:gridCol w:w="4269"/>
        <w:gridCol w:w="2201"/>
        <w:gridCol w:w="3101"/>
      </w:tblGrid>
      <w:tr w:rsidR="007866C4" w:rsidRPr="00C76953" w:rsidTr="00E71D67">
        <w:tc>
          <w:tcPr>
            <w:tcW w:w="4269" w:type="dxa"/>
            <w:vAlign w:val="center"/>
          </w:tcPr>
          <w:p w:rsidR="007866C4" w:rsidRPr="00C76953" w:rsidRDefault="007866C4" w:rsidP="00E71D67">
            <w:pPr>
              <w:rPr>
                <w:sz w:val="28"/>
                <w:szCs w:val="28"/>
              </w:rPr>
            </w:pPr>
            <w:r>
              <w:rPr>
                <w:sz w:val="28"/>
                <w:szCs w:val="28"/>
              </w:rPr>
              <w:t>Глава поселения</w:t>
            </w:r>
          </w:p>
        </w:tc>
        <w:tc>
          <w:tcPr>
            <w:tcW w:w="2201" w:type="dxa"/>
            <w:vAlign w:val="center"/>
          </w:tcPr>
          <w:p w:rsidR="007866C4" w:rsidRPr="00C76953" w:rsidRDefault="007866C4" w:rsidP="00E71D67">
            <w:pPr>
              <w:snapToGrid w:val="0"/>
              <w:jc w:val="right"/>
              <w:rPr>
                <w:sz w:val="28"/>
                <w:szCs w:val="28"/>
              </w:rPr>
            </w:pPr>
          </w:p>
        </w:tc>
        <w:tc>
          <w:tcPr>
            <w:tcW w:w="3101" w:type="dxa"/>
            <w:vAlign w:val="center"/>
          </w:tcPr>
          <w:p w:rsidR="007866C4" w:rsidRPr="00C76953" w:rsidRDefault="007866C4" w:rsidP="00E71D67">
            <w:pPr>
              <w:snapToGrid w:val="0"/>
              <w:jc w:val="right"/>
              <w:rPr>
                <w:sz w:val="28"/>
                <w:szCs w:val="28"/>
              </w:rPr>
            </w:pPr>
          </w:p>
          <w:p w:rsidR="007866C4" w:rsidRDefault="007866C4" w:rsidP="00E71D67">
            <w:pPr>
              <w:pStyle w:val="2"/>
              <w:rPr>
                <w:rFonts w:ascii="Times New Roman" w:hAnsi="Times New Roman"/>
                <w:szCs w:val="28"/>
              </w:rPr>
            </w:pPr>
          </w:p>
          <w:p w:rsidR="007866C4" w:rsidRDefault="007866C4" w:rsidP="00E71D67">
            <w:pPr>
              <w:pStyle w:val="2"/>
              <w:rPr>
                <w:rFonts w:ascii="Times New Roman" w:hAnsi="Times New Roman"/>
                <w:szCs w:val="28"/>
              </w:rPr>
            </w:pPr>
          </w:p>
          <w:p w:rsidR="007866C4" w:rsidRDefault="007866C4" w:rsidP="00E71D67">
            <w:pPr>
              <w:pStyle w:val="2"/>
              <w:rPr>
                <w:rFonts w:ascii="Times New Roman" w:hAnsi="Times New Roman"/>
                <w:szCs w:val="28"/>
              </w:rPr>
            </w:pPr>
            <w:r>
              <w:rPr>
                <w:rFonts w:ascii="Times New Roman" w:hAnsi="Times New Roman"/>
                <w:szCs w:val="28"/>
              </w:rPr>
              <w:t xml:space="preserve">В.И.Плотников </w:t>
            </w:r>
          </w:p>
          <w:p w:rsidR="007866C4" w:rsidRDefault="007866C4" w:rsidP="00E71D67">
            <w:pPr>
              <w:pStyle w:val="2"/>
              <w:numPr>
                <w:ilvl w:val="0"/>
                <w:numId w:val="0"/>
              </w:numPr>
              <w:ind w:left="576" w:hanging="576"/>
              <w:rPr>
                <w:rFonts w:ascii="Times New Roman" w:hAnsi="Times New Roman"/>
                <w:szCs w:val="28"/>
              </w:rPr>
            </w:pPr>
          </w:p>
          <w:p w:rsidR="007866C4" w:rsidRDefault="007866C4" w:rsidP="00E71D67">
            <w:pPr>
              <w:pStyle w:val="2"/>
              <w:numPr>
                <w:ilvl w:val="0"/>
                <w:numId w:val="0"/>
              </w:numPr>
              <w:ind w:left="576" w:hanging="576"/>
              <w:rPr>
                <w:rFonts w:ascii="Times New Roman" w:hAnsi="Times New Roman"/>
                <w:szCs w:val="28"/>
              </w:rPr>
            </w:pPr>
          </w:p>
          <w:p w:rsidR="007866C4" w:rsidRDefault="007866C4" w:rsidP="00E71D67">
            <w:pPr>
              <w:pStyle w:val="2"/>
              <w:numPr>
                <w:ilvl w:val="0"/>
                <w:numId w:val="0"/>
              </w:numPr>
              <w:ind w:left="576" w:hanging="576"/>
              <w:rPr>
                <w:rFonts w:ascii="Times New Roman" w:hAnsi="Times New Roman"/>
                <w:szCs w:val="28"/>
              </w:rPr>
            </w:pPr>
          </w:p>
          <w:p w:rsidR="007866C4" w:rsidRPr="00C76953" w:rsidRDefault="007866C4" w:rsidP="00E71D67">
            <w:pPr>
              <w:pStyle w:val="2"/>
              <w:numPr>
                <w:ilvl w:val="0"/>
                <w:numId w:val="0"/>
              </w:numPr>
              <w:ind w:left="576" w:hanging="576"/>
              <w:rPr>
                <w:rFonts w:ascii="Times New Roman" w:hAnsi="Times New Roman"/>
                <w:szCs w:val="28"/>
              </w:rPr>
            </w:pPr>
            <w:r>
              <w:rPr>
                <w:rFonts w:ascii="Times New Roman" w:hAnsi="Times New Roman"/>
                <w:szCs w:val="28"/>
              </w:rPr>
              <w:t xml:space="preserve">   </w:t>
            </w:r>
          </w:p>
        </w:tc>
      </w:tr>
    </w:tbl>
    <w:p w:rsidR="007866C4" w:rsidRPr="00C76953" w:rsidRDefault="007866C4" w:rsidP="007866C4">
      <w:pPr>
        <w:pBdr>
          <w:bottom w:val="single" w:sz="8" w:space="1" w:color="000000"/>
        </w:pBdr>
        <w:ind w:firstLine="709"/>
        <w:rPr>
          <w:sz w:val="28"/>
          <w:szCs w:val="28"/>
        </w:rPr>
      </w:pPr>
    </w:p>
    <w:p w:rsidR="007866C4" w:rsidRPr="00C76953" w:rsidRDefault="007866C4" w:rsidP="007866C4">
      <w:pPr>
        <w:rPr>
          <w:sz w:val="28"/>
          <w:szCs w:val="28"/>
        </w:rPr>
      </w:pPr>
    </w:p>
    <w:p w:rsidR="007866C4" w:rsidRPr="00C76953" w:rsidRDefault="007866C4" w:rsidP="007866C4">
      <w:pPr>
        <w:rPr>
          <w:sz w:val="28"/>
          <w:szCs w:val="28"/>
        </w:rPr>
      </w:pPr>
    </w:p>
    <w:p w:rsidR="007866C4" w:rsidRPr="00C76953" w:rsidRDefault="007866C4" w:rsidP="007866C4">
      <w:pPr>
        <w:rPr>
          <w:sz w:val="28"/>
          <w:szCs w:val="28"/>
        </w:rPr>
      </w:pPr>
    </w:p>
    <w:p w:rsidR="007866C4" w:rsidRPr="00C76953" w:rsidRDefault="007866C4" w:rsidP="007866C4">
      <w:pPr>
        <w:rPr>
          <w:sz w:val="28"/>
          <w:szCs w:val="28"/>
        </w:rPr>
      </w:pPr>
    </w:p>
    <w:p w:rsidR="007866C4" w:rsidRPr="00C76953" w:rsidRDefault="007866C4" w:rsidP="007866C4">
      <w:pPr>
        <w:rPr>
          <w:sz w:val="28"/>
          <w:szCs w:val="28"/>
        </w:rPr>
      </w:pPr>
    </w:p>
    <w:p w:rsidR="007866C4" w:rsidRPr="00C76953" w:rsidRDefault="007866C4" w:rsidP="007866C4">
      <w:pPr>
        <w:rPr>
          <w:sz w:val="28"/>
          <w:szCs w:val="28"/>
        </w:rPr>
      </w:pPr>
      <w:r w:rsidRPr="00C76953">
        <w:rPr>
          <w:sz w:val="28"/>
          <w:szCs w:val="28"/>
        </w:rPr>
        <w:t xml:space="preserve">Правовая и </w:t>
      </w:r>
      <w:proofErr w:type="spellStart"/>
      <w:r w:rsidRPr="00C76953">
        <w:rPr>
          <w:sz w:val="28"/>
          <w:szCs w:val="28"/>
        </w:rPr>
        <w:t>антикоррупционная</w:t>
      </w:r>
      <w:proofErr w:type="spellEnd"/>
      <w:r w:rsidRPr="00C76953">
        <w:rPr>
          <w:sz w:val="28"/>
          <w:szCs w:val="28"/>
        </w:rPr>
        <w:t xml:space="preserve"> экспертиза </w:t>
      </w:r>
      <w:r>
        <w:rPr>
          <w:sz w:val="28"/>
          <w:szCs w:val="28"/>
        </w:rPr>
        <w:t>проведена:</w:t>
      </w:r>
    </w:p>
    <w:p w:rsidR="007866C4" w:rsidRPr="00C76953" w:rsidRDefault="007866C4" w:rsidP="007866C4">
      <w:pPr>
        <w:rPr>
          <w:sz w:val="28"/>
          <w:szCs w:val="28"/>
        </w:rPr>
      </w:pPr>
    </w:p>
    <w:p w:rsidR="007866C4" w:rsidRDefault="007866C4" w:rsidP="007866C4">
      <w:pPr>
        <w:pStyle w:val="a4"/>
        <w:spacing w:after="0" w:line="360" w:lineRule="auto"/>
        <w:ind w:firstLine="855"/>
        <w:jc w:val="both"/>
        <w:rPr>
          <w:color w:val="333333"/>
          <w:sz w:val="28"/>
          <w:szCs w:val="28"/>
        </w:rPr>
      </w:pPr>
    </w:p>
    <w:p w:rsidR="007866C4" w:rsidRDefault="007866C4" w:rsidP="007866C4">
      <w:pPr>
        <w:pStyle w:val="a4"/>
        <w:spacing w:after="0" w:line="360" w:lineRule="auto"/>
        <w:ind w:firstLine="855"/>
        <w:jc w:val="both"/>
        <w:rPr>
          <w:color w:val="333333"/>
          <w:sz w:val="28"/>
          <w:szCs w:val="28"/>
        </w:rPr>
      </w:pPr>
    </w:p>
    <w:p w:rsidR="007866C4" w:rsidRDefault="007866C4" w:rsidP="007866C4">
      <w:pPr>
        <w:pStyle w:val="a4"/>
        <w:spacing w:after="0" w:line="360" w:lineRule="auto"/>
        <w:ind w:firstLine="855"/>
        <w:jc w:val="both"/>
        <w:rPr>
          <w:color w:val="333333"/>
          <w:sz w:val="28"/>
          <w:szCs w:val="28"/>
        </w:rPr>
      </w:pPr>
    </w:p>
    <w:p w:rsidR="007866C4" w:rsidRDefault="007866C4" w:rsidP="007866C4">
      <w:pPr>
        <w:pStyle w:val="a4"/>
        <w:spacing w:after="0" w:line="360" w:lineRule="auto"/>
        <w:ind w:firstLine="855"/>
        <w:jc w:val="both"/>
        <w:rPr>
          <w:color w:val="333333"/>
          <w:sz w:val="28"/>
          <w:szCs w:val="28"/>
        </w:rPr>
      </w:pPr>
    </w:p>
    <w:p w:rsidR="007866C4" w:rsidRDefault="007866C4" w:rsidP="007866C4">
      <w:pPr>
        <w:pStyle w:val="a4"/>
        <w:spacing w:after="0" w:line="360" w:lineRule="auto"/>
        <w:ind w:firstLine="855"/>
        <w:jc w:val="both"/>
        <w:rPr>
          <w:color w:val="333333"/>
          <w:sz w:val="28"/>
          <w:szCs w:val="28"/>
        </w:rPr>
      </w:pPr>
    </w:p>
    <w:p w:rsidR="007866C4" w:rsidRDefault="007866C4" w:rsidP="007866C4">
      <w:pPr>
        <w:pStyle w:val="a4"/>
        <w:spacing w:after="0" w:line="360" w:lineRule="auto"/>
        <w:ind w:firstLine="855"/>
        <w:jc w:val="both"/>
        <w:rPr>
          <w:color w:val="333333"/>
          <w:sz w:val="28"/>
          <w:szCs w:val="28"/>
        </w:rPr>
      </w:pPr>
    </w:p>
    <w:p w:rsidR="007866C4" w:rsidRDefault="007866C4" w:rsidP="007866C4">
      <w:pPr>
        <w:pStyle w:val="a4"/>
        <w:spacing w:after="0" w:line="360" w:lineRule="auto"/>
        <w:ind w:firstLine="855"/>
        <w:jc w:val="both"/>
        <w:rPr>
          <w:color w:val="333333"/>
          <w:sz w:val="28"/>
          <w:szCs w:val="28"/>
        </w:rPr>
      </w:pPr>
    </w:p>
    <w:p w:rsidR="007866C4" w:rsidRDefault="007866C4" w:rsidP="007866C4">
      <w:pPr>
        <w:pStyle w:val="a4"/>
        <w:spacing w:after="0" w:line="360" w:lineRule="auto"/>
        <w:ind w:firstLine="855"/>
        <w:jc w:val="both"/>
        <w:rPr>
          <w:color w:val="333333"/>
          <w:sz w:val="28"/>
          <w:szCs w:val="28"/>
        </w:rPr>
      </w:pPr>
    </w:p>
    <w:p w:rsidR="007866C4" w:rsidRDefault="007866C4" w:rsidP="007866C4">
      <w:pPr>
        <w:pStyle w:val="a4"/>
        <w:spacing w:after="0" w:line="360" w:lineRule="auto"/>
        <w:ind w:firstLine="855"/>
        <w:jc w:val="both"/>
        <w:rPr>
          <w:color w:val="333333"/>
          <w:sz w:val="28"/>
          <w:szCs w:val="28"/>
        </w:rPr>
      </w:pPr>
    </w:p>
    <w:p w:rsidR="007866C4" w:rsidRDefault="007866C4" w:rsidP="007866C4">
      <w:pPr>
        <w:pStyle w:val="a4"/>
        <w:spacing w:after="0" w:line="360" w:lineRule="auto"/>
        <w:ind w:firstLine="855"/>
        <w:jc w:val="both"/>
        <w:rPr>
          <w:color w:val="333333"/>
          <w:sz w:val="28"/>
          <w:szCs w:val="28"/>
        </w:rPr>
      </w:pPr>
    </w:p>
    <w:p w:rsidR="007866C4" w:rsidRDefault="007866C4" w:rsidP="007866C4">
      <w:pPr>
        <w:pStyle w:val="a4"/>
        <w:spacing w:after="0" w:line="360" w:lineRule="auto"/>
        <w:ind w:firstLine="855"/>
        <w:jc w:val="both"/>
        <w:rPr>
          <w:color w:val="333333"/>
          <w:sz w:val="28"/>
          <w:szCs w:val="28"/>
        </w:rPr>
      </w:pPr>
    </w:p>
    <w:p w:rsidR="007866C4" w:rsidRDefault="007866C4" w:rsidP="007866C4">
      <w:pPr>
        <w:pStyle w:val="a4"/>
        <w:spacing w:after="0" w:line="360" w:lineRule="auto"/>
        <w:ind w:firstLine="855"/>
        <w:jc w:val="both"/>
        <w:rPr>
          <w:color w:val="333333"/>
          <w:sz w:val="28"/>
          <w:szCs w:val="28"/>
        </w:rPr>
      </w:pPr>
    </w:p>
    <w:p w:rsidR="007866C4" w:rsidRDefault="007866C4" w:rsidP="007866C4">
      <w:pPr>
        <w:pStyle w:val="a4"/>
        <w:spacing w:after="0" w:line="360" w:lineRule="auto"/>
        <w:ind w:firstLine="855"/>
        <w:jc w:val="both"/>
        <w:rPr>
          <w:color w:val="333333"/>
          <w:sz w:val="28"/>
          <w:szCs w:val="28"/>
        </w:rPr>
      </w:pPr>
    </w:p>
    <w:p w:rsidR="007866C4" w:rsidRDefault="007866C4" w:rsidP="007866C4">
      <w:pPr>
        <w:pStyle w:val="a4"/>
        <w:spacing w:after="0" w:line="360" w:lineRule="auto"/>
        <w:ind w:firstLine="855"/>
        <w:jc w:val="both"/>
        <w:rPr>
          <w:color w:val="333333"/>
          <w:sz w:val="28"/>
          <w:szCs w:val="28"/>
        </w:rPr>
      </w:pPr>
    </w:p>
    <w:p w:rsidR="007866C4" w:rsidRDefault="007866C4" w:rsidP="007866C4">
      <w:pPr>
        <w:pStyle w:val="a4"/>
        <w:spacing w:after="0" w:line="360" w:lineRule="auto"/>
        <w:ind w:firstLine="855"/>
        <w:jc w:val="both"/>
        <w:rPr>
          <w:color w:val="333333"/>
          <w:sz w:val="28"/>
          <w:szCs w:val="28"/>
        </w:rPr>
      </w:pPr>
    </w:p>
    <w:p w:rsidR="007866C4" w:rsidRDefault="007866C4" w:rsidP="007866C4">
      <w:pPr>
        <w:pStyle w:val="a4"/>
        <w:spacing w:after="0" w:line="360" w:lineRule="auto"/>
        <w:ind w:firstLine="855"/>
        <w:jc w:val="both"/>
        <w:rPr>
          <w:color w:val="333333"/>
          <w:sz w:val="28"/>
          <w:szCs w:val="28"/>
        </w:rPr>
      </w:pPr>
    </w:p>
    <w:p w:rsidR="007866C4" w:rsidRPr="00AA61ED" w:rsidRDefault="007866C4" w:rsidP="007866C4">
      <w:pPr>
        <w:pStyle w:val="2"/>
        <w:spacing w:line="360" w:lineRule="auto"/>
        <w:ind w:left="5100"/>
        <w:rPr>
          <w:szCs w:val="28"/>
        </w:rPr>
      </w:pPr>
      <w:r w:rsidRPr="00AA61ED">
        <w:rPr>
          <w:szCs w:val="28"/>
        </w:rPr>
        <w:t>УТВЕРЖДЕНЫ</w:t>
      </w:r>
    </w:p>
    <w:p w:rsidR="007866C4" w:rsidRDefault="007866C4" w:rsidP="007866C4">
      <w:pPr>
        <w:ind w:left="5100"/>
        <w:rPr>
          <w:sz w:val="28"/>
          <w:szCs w:val="28"/>
        </w:rPr>
      </w:pPr>
      <w:r>
        <w:rPr>
          <w:sz w:val="28"/>
          <w:szCs w:val="28"/>
        </w:rPr>
        <w:t xml:space="preserve">Решением </w:t>
      </w:r>
      <w:proofErr w:type="gramStart"/>
      <w:r>
        <w:rPr>
          <w:sz w:val="28"/>
          <w:szCs w:val="28"/>
        </w:rPr>
        <w:t>Юрьевской</w:t>
      </w:r>
      <w:proofErr w:type="gramEnd"/>
      <w:r>
        <w:rPr>
          <w:sz w:val="28"/>
          <w:szCs w:val="28"/>
        </w:rPr>
        <w:t xml:space="preserve">  </w:t>
      </w:r>
    </w:p>
    <w:p w:rsidR="007866C4" w:rsidRDefault="007866C4" w:rsidP="007866C4">
      <w:pPr>
        <w:ind w:left="5100"/>
        <w:rPr>
          <w:sz w:val="28"/>
          <w:szCs w:val="28"/>
        </w:rPr>
      </w:pPr>
      <w:r>
        <w:rPr>
          <w:sz w:val="28"/>
          <w:szCs w:val="28"/>
        </w:rPr>
        <w:t>сельской  Думы</w:t>
      </w:r>
    </w:p>
    <w:p w:rsidR="007866C4" w:rsidRDefault="007866C4" w:rsidP="007866C4">
      <w:pPr>
        <w:ind w:left="5100"/>
        <w:rPr>
          <w:sz w:val="28"/>
          <w:szCs w:val="28"/>
        </w:rPr>
      </w:pPr>
      <w:r>
        <w:rPr>
          <w:sz w:val="28"/>
          <w:szCs w:val="28"/>
        </w:rPr>
        <w:t xml:space="preserve">Котельничского района </w:t>
      </w:r>
    </w:p>
    <w:p w:rsidR="007866C4" w:rsidRPr="00AA61ED" w:rsidRDefault="007866C4" w:rsidP="007866C4">
      <w:pPr>
        <w:ind w:left="5100"/>
        <w:rPr>
          <w:sz w:val="28"/>
          <w:szCs w:val="28"/>
        </w:rPr>
      </w:pPr>
      <w:r w:rsidRPr="00AA61ED">
        <w:rPr>
          <w:sz w:val="28"/>
          <w:szCs w:val="28"/>
        </w:rPr>
        <w:t>Кировской области</w:t>
      </w:r>
    </w:p>
    <w:p w:rsidR="007866C4" w:rsidRPr="00AA61ED" w:rsidRDefault="007866C4" w:rsidP="007866C4">
      <w:pPr>
        <w:ind w:left="5100"/>
        <w:rPr>
          <w:sz w:val="28"/>
          <w:szCs w:val="28"/>
        </w:rPr>
      </w:pPr>
      <w:r w:rsidRPr="00AA61ED">
        <w:rPr>
          <w:sz w:val="28"/>
          <w:szCs w:val="28"/>
        </w:rPr>
        <w:t xml:space="preserve">от </w:t>
      </w:r>
      <w:r>
        <w:rPr>
          <w:sz w:val="28"/>
          <w:szCs w:val="28"/>
        </w:rPr>
        <w:t>21.05.2015</w:t>
      </w:r>
      <w:r w:rsidRPr="00AA61ED">
        <w:rPr>
          <w:sz w:val="28"/>
          <w:szCs w:val="28"/>
        </w:rPr>
        <w:t xml:space="preserve">  №</w:t>
      </w:r>
      <w:r>
        <w:rPr>
          <w:sz w:val="28"/>
          <w:szCs w:val="28"/>
        </w:rPr>
        <w:t xml:space="preserve"> 120</w:t>
      </w:r>
    </w:p>
    <w:p w:rsidR="007866C4" w:rsidRPr="00AA61ED" w:rsidRDefault="007866C4" w:rsidP="007866C4">
      <w:pPr>
        <w:spacing w:line="360" w:lineRule="auto"/>
        <w:ind w:left="5900"/>
        <w:rPr>
          <w:sz w:val="28"/>
          <w:szCs w:val="28"/>
        </w:rPr>
      </w:pPr>
    </w:p>
    <w:p w:rsidR="007866C4" w:rsidRPr="00AA61ED" w:rsidRDefault="007866C4" w:rsidP="007866C4">
      <w:pPr>
        <w:spacing w:line="360" w:lineRule="auto"/>
        <w:jc w:val="center"/>
        <w:rPr>
          <w:sz w:val="28"/>
          <w:szCs w:val="28"/>
        </w:rPr>
      </w:pPr>
    </w:p>
    <w:p w:rsidR="007866C4" w:rsidRPr="00AA61ED" w:rsidRDefault="007866C4" w:rsidP="007866C4">
      <w:pPr>
        <w:spacing w:line="276" w:lineRule="auto"/>
        <w:jc w:val="center"/>
        <w:rPr>
          <w:b/>
          <w:sz w:val="28"/>
          <w:szCs w:val="28"/>
        </w:rPr>
      </w:pPr>
      <w:r>
        <w:rPr>
          <w:b/>
          <w:sz w:val="28"/>
          <w:szCs w:val="28"/>
        </w:rPr>
        <w:t>МЕСТНЫЕ  НОРМАТИВЫ</w:t>
      </w:r>
    </w:p>
    <w:p w:rsidR="007866C4" w:rsidRDefault="007866C4" w:rsidP="007866C4">
      <w:pPr>
        <w:spacing w:line="276" w:lineRule="auto"/>
        <w:jc w:val="center"/>
        <w:rPr>
          <w:b/>
          <w:sz w:val="28"/>
          <w:szCs w:val="28"/>
        </w:rPr>
      </w:pPr>
      <w:r w:rsidRPr="00AA61ED">
        <w:rPr>
          <w:b/>
          <w:sz w:val="28"/>
          <w:szCs w:val="28"/>
        </w:rPr>
        <w:t>градостроительного проектирования</w:t>
      </w:r>
      <w:r>
        <w:rPr>
          <w:b/>
          <w:sz w:val="28"/>
          <w:szCs w:val="28"/>
        </w:rPr>
        <w:t xml:space="preserve">  </w:t>
      </w:r>
    </w:p>
    <w:p w:rsidR="007866C4" w:rsidRDefault="007866C4" w:rsidP="007866C4">
      <w:pPr>
        <w:spacing w:line="276" w:lineRule="auto"/>
        <w:jc w:val="center"/>
        <w:rPr>
          <w:b/>
          <w:sz w:val="28"/>
          <w:szCs w:val="28"/>
        </w:rPr>
      </w:pPr>
      <w:r>
        <w:rPr>
          <w:b/>
          <w:sz w:val="28"/>
          <w:szCs w:val="28"/>
        </w:rPr>
        <w:t xml:space="preserve">муниципального образования </w:t>
      </w:r>
    </w:p>
    <w:p w:rsidR="007866C4" w:rsidRDefault="007866C4" w:rsidP="007866C4">
      <w:pPr>
        <w:spacing w:line="276" w:lineRule="auto"/>
        <w:jc w:val="center"/>
        <w:rPr>
          <w:b/>
          <w:sz w:val="28"/>
          <w:szCs w:val="28"/>
        </w:rPr>
      </w:pPr>
      <w:r>
        <w:rPr>
          <w:b/>
          <w:sz w:val="28"/>
          <w:szCs w:val="28"/>
        </w:rPr>
        <w:t xml:space="preserve">Юрьевское сельское поселение </w:t>
      </w:r>
    </w:p>
    <w:p w:rsidR="007866C4" w:rsidRDefault="007866C4" w:rsidP="007866C4">
      <w:pPr>
        <w:spacing w:line="276" w:lineRule="auto"/>
        <w:jc w:val="center"/>
        <w:rPr>
          <w:b/>
          <w:sz w:val="28"/>
          <w:szCs w:val="28"/>
        </w:rPr>
      </w:pPr>
      <w:r>
        <w:rPr>
          <w:b/>
          <w:sz w:val="28"/>
          <w:szCs w:val="28"/>
        </w:rPr>
        <w:t>Котельничского  района Кировской области</w:t>
      </w:r>
    </w:p>
    <w:p w:rsidR="007866C4" w:rsidRDefault="007866C4" w:rsidP="007866C4">
      <w:pPr>
        <w:spacing w:line="360" w:lineRule="auto"/>
        <w:ind w:firstLine="540"/>
        <w:rPr>
          <w:b/>
          <w:sz w:val="28"/>
          <w:szCs w:val="28"/>
        </w:rPr>
      </w:pPr>
    </w:p>
    <w:p w:rsidR="007866C4" w:rsidRPr="00AA61ED" w:rsidRDefault="007866C4" w:rsidP="007866C4">
      <w:pPr>
        <w:spacing w:line="360" w:lineRule="auto"/>
        <w:ind w:firstLine="540"/>
        <w:jc w:val="center"/>
        <w:outlineLvl w:val="0"/>
        <w:rPr>
          <w:b/>
          <w:sz w:val="28"/>
          <w:szCs w:val="28"/>
        </w:rPr>
      </w:pPr>
      <w:r w:rsidRPr="00AA61ED">
        <w:rPr>
          <w:b/>
          <w:sz w:val="28"/>
          <w:szCs w:val="28"/>
        </w:rPr>
        <w:t>1. ОБЛАСТЬ ПРИМЕНЕНИЯ</w:t>
      </w:r>
    </w:p>
    <w:p w:rsidR="007866C4" w:rsidRPr="00AA61ED" w:rsidRDefault="007866C4" w:rsidP="007866C4">
      <w:pPr>
        <w:spacing w:line="360" w:lineRule="auto"/>
        <w:ind w:firstLine="540"/>
        <w:jc w:val="both"/>
        <w:outlineLvl w:val="0"/>
        <w:rPr>
          <w:b/>
          <w:sz w:val="28"/>
          <w:szCs w:val="28"/>
        </w:rPr>
      </w:pPr>
    </w:p>
    <w:p w:rsidR="007866C4" w:rsidRPr="00830739" w:rsidRDefault="007866C4" w:rsidP="007866C4">
      <w:pPr>
        <w:pStyle w:val="ac"/>
        <w:spacing w:line="276" w:lineRule="auto"/>
        <w:jc w:val="both"/>
        <w:rPr>
          <w:rFonts w:ascii="Times New Roman" w:hAnsi="Times New Roman"/>
          <w:color w:val="000000"/>
          <w:sz w:val="28"/>
          <w:szCs w:val="28"/>
        </w:rPr>
      </w:pPr>
      <w:r>
        <w:rPr>
          <w:sz w:val="28"/>
          <w:szCs w:val="28"/>
        </w:rPr>
        <w:tab/>
        <w:t>1.1.</w:t>
      </w:r>
      <w:r>
        <w:rPr>
          <w:szCs w:val="28"/>
        </w:rPr>
        <w:t xml:space="preserve"> </w:t>
      </w:r>
      <w:r>
        <w:rPr>
          <w:rFonts w:ascii="Times New Roman" w:hAnsi="Times New Roman"/>
          <w:sz w:val="28"/>
          <w:szCs w:val="28"/>
        </w:rPr>
        <w:t>Местные нормативы градостроительного проектирования муниципального образования  Юрьевское  сельское поселение Котельничского  района Кировской области  (дале</w:t>
      </w:r>
      <w:proofErr w:type="gramStart"/>
      <w:r>
        <w:rPr>
          <w:rFonts w:ascii="Times New Roman" w:hAnsi="Times New Roman"/>
          <w:sz w:val="28"/>
          <w:szCs w:val="28"/>
        </w:rPr>
        <w:t>е-</w:t>
      </w:r>
      <w:proofErr w:type="gramEnd"/>
      <w:r>
        <w:rPr>
          <w:rFonts w:ascii="Times New Roman" w:hAnsi="Times New Roman"/>
          <w:sz w:val="28"/>
          <w:szCs w:val="28"/>
        </w:rPr>
        <w:t xml:space="preserve"> Нормативы)</w:t>
      </w:r>
      <w:r w:rsidRPr="00841A52">
        <w:rPr>
          <w:rFonts w:ascii="Times New Roman" w:hAnsi="Times New Roman"/>
          <w:sz w:val="28"/>
          <w:szCs w:val="28"/>
        </w:rPr>
        <w:t xml:space="preserve">  </w:t>
      </w:r>
      <w:r>
        <w:rPr>
          <w:rFonts w:ascii="Times New Roman" w:hAnsi="Times New Roman"/>
          <w:sz w:val="28"/>
          <w:szCs w:val="28"/>
        </w:rPr>
        <w:t xml:space="preserve">подготовлены </w:t>
      </w:r>
      <w:r w:rsidRPr="00841A52">
        <w:rPr>
          <w:rFonts w:ascii="Times New Roman" w:hAnsi="Times New Roman"/>
          <w:sz w:val="28"/>
          <w:szCs w:val="28"/>
        </w:rPr>
        <w:t>в соответствии с требова</w:t>
      </w:r>
      <w:r>
        <w:rPr>
          <w:rFonts w:ascii="Times New Roman" w:hAnsi="Times New Roman"/>
          <w:sz w:val="28"/>
          <w:szCs w:val="28"/>
        </w:rPr>
        <w:t>ниями части 1</w:t>
      </w:r>
      <w:r w:rsidRPr="00841A52">
        <w:rPr>
          <w:rFonts w:ascii="Times New Roman" w:hAnsi="Times New Roman"/>
          <w:sz w:val="28"/>
          <w:szCs w:val="28"/>
        </w:rPr>
        <w:t xml:space="preserve"> статьи 8, статьи 29.4 Градостроительного кодекса Российской Федерации, </w:t>
      </w:r>
      <w:r>
        <w:rPr>
          <w:rFonts w:ascii="Times New Roman" w:hAnsi="Times New Roman"/>
          <w:sz w:val="28"/>
          <w:szCs w:val="28"/>
        </w:rPr>
        <w:t>статьей 10</w:t>
      </w:r>
      <w:r>
        <w:rPr>
          <w:rFonts w:ascii="Times New Roman" w:hAnsi="Times New Roman"/>
          <w:sz w:val="28"/>
          <w:szCs w:val="28"/>
          <w:vertAlign w:val="superscript"/>
        </w:rPr>
        <w:t>2</w:t>
      </w:r>
      <w:r w:rsidRPr="00841A52">
        <w:rPr>
          <w:rFonts w:ascii="Times New Roman" w:hAnsi="Times New Roman"/>
          <w:sz w:val="28"/>
          <w:szCs w:val="28"/>
        </w:rPr>
        <w:t xml:space="preserve"> </w:t>
      </w:r>
      <w:r>
        <w:rPr>
          <w:rFonts w:ascii="Times New Roman" w:hAnsi="Times New Roman"/>
          <w:sz w:val="28"/>
          <w:szCs w:val="28"/>
        </w:rPr>
        <w:t xml:space="preserve">закона Кировской области от 28.09.2006 №44-ЗО «О регулировании градостроительной деятельности в Кировской  области», </w:t>
      </w:r>
      <w:r w:rsidRPr="00841A52">
        <w:rPr>
          <w:rFonts w:ascii="Times New Roman" w:hAnsi="Times New Roman"/>
          <w:sz w:val="28"/>
          <w:szCs w:val="28"/>
        </w:rPr>
        <w:t xml:space="preserve">Уставом </w:t>
      </w:r>
      <w:r w:rsidRPr="00841A52">
        <w:rPr>
          <w:rFonts w:ascii="Times New Roman" w:hAnsi="Times New Roman"/>
          <w:sz w:val="28"/>
          <w:szCs w:val="28"/>
        </w:rPr>
        <w:lastRenderedPageBreak/>
        <w:t xml:space="preserve">муниципального образования </w:t>
      </w:r>
      <w:r>
        <w:rPr>
          <w:rFonts w:ascii="Times New Roman" w:hAnsi="Times New Roman"/>
          <w:sz w:val="28"/>
          <w:szCs w:val="28"/>
        </w:rPr>
        <w:t xml:space="preserve">  Юрьевское сельское поселение Котельничского ра</w:t>
      </w:r>
      <w:r w:rsidRPr="00841A52">
        <w:rPr>
          <w:rFonts w:ascii="Times New Roman" w:hAnsi="Times New Roman"/>
          <w:sz w:val="28"/>
          <w:szCs w:val="28"/>
        </w:rPr>
        <w:t>йон</w:t>
      </w:r>
      <w:r>
        <w:rPr>
          <w:rFonts w:ascii="Times New Roman" w:hAnsi="Times New Roman"/>
          <w:sz w:val="28"/>
          <w:szCs w:val="28"/>
        </w:rPr>
        <w:t>а Кировской области</w:t>
      </w:r>
      <w:r w:rsidRPr="00841A52">
        <w:rPr>
          <w:rFonts w:ascii="Times New Roman" w:hAnsi="Times New Roman"/>
          <w:sz w:val="28"/>
          <w:szCs w:val="28"/>
        </w:rPr>
        <w:t xml:space="preserve">, принятым </w:t>
      </w:r>
      <w:r w:rsidRPr="00841A52">
        <w:rPr>
          <w:rFonts w:ascii="Times New Roman" w:hAnsi="Times New Roman"/>
          <w:color w:val="000000"/>
          <w:sz w:val="28"/>
          <w:szCs w:val="28"/>
        </w:rPr>
        <w:t xml:space="preserve">решением </w:t>
      </w:r>
      <w:r>
        <w:rPr>
          <w:rFonts w:ascii="Times New Roman" w:hAnsi="Times New Roman"/>
          <w:color w:val="000000"/>
          <w:sz w:val="28"/>
          <w:szCs w:val="28"/>
        </w:rPr>
        <w:t xml:space="preserve">Юрьевской  сельской Думы </w:t>
      </w:r>
      <w:r w:rsidRPr="00841A52">
        <w:rPr>
          <w:rFonts w:ascii="Times New Roman" w:hAnsi="Times New Roman"/>
          <w:color w:val="000000"/>
          <w:sz w:val="28"/>
          <w:szCs w:val="28"/>
        </w:rPr>
        <w:t>Котельнич</w:t>
      </w:r>
      <w:r>
        <w:rPr>
          <w:rFonts w:ascii="Times New Roman" w:hAnsi="Times New Roman"/>
          <w:color w:val="000000"/>
          <w:sz w:val="28"/>
          <w:szCs w:val="28"/>
        </w:rPr>
        <w:t xml:space="preserve">ского района </w:t>
      </w:r>
      <w:r w:rsidRPr="00841A52">
        <w:rPr>
          <w:rFonts w:ascii="Times New Roman" w:hAnsi="Times New Roman"/>
          <w:color w:val="000000"/>
          <w:sz w:val="28"/>
          <w:szCs w:val="28"/>
        </w:rPr>
        <w:t xml:space="preserve"> Кировской облас</w:t>
      </w:r>
      <w:r>
        <w:rPr>
          <w:rFonts w:ascii="Times New Roman" w:hAnsi="Times New Roman"/>
          <w:color w:val="000000"/>
          <w:sz w:val="28"/>
          <w:szCs w:val="28"/>
        </w:rPr>
        <w:t xml:space="preserve">ти от  07.12.2005 </w:t>
      </w:r>
      <w:r w:rsidRPr="00841A52">
        <w:rPr>
          <w:rFonts w:ascii="Times New Roman" w:hAnsi="Times New Roman"/>
          <w:color w:val="000000"/>
          <w:sz w:val="28"/>
          <w:szCs w:val="28"/>
        </w:rPr>
        <w:t>№</w:t>
      </w:r>
      <w:r>
        <w:rPr>
          <w:rFonts w:ascii="Times New Roman" w:hAnsi="Times New Roman"/>
          <w:color w:val="000000"/>
          <w:sz w:val="28"/>
          <w:szCs w:val="28"/>
        </w:rPr>
        <w:t xml:space="preserve">  16</w:t>
      </w:r>
      <w:r w:rsidRPr="00841A52">
        <w:rPr>
          <w:rFonts w:ascii="Times New Roman" w:hAnsi="Times New Roman"/>
          <w:color w:val="000000"/>
          <w:sz w:val="28"/>
          <w:szCs w:val="28"/>
        </w:rPr>
        <w:t xml:space="preserve">.  </w:t>
      </w:r>
    </w:p>
    <w:p w:rsidR="007866C4" w:rsidRDefault="007866C4" w:rsidP="007866C4">
      <w:pPr>
        <w:spacing w:line="276" w:lineRule="auto"/>
        <w:jc w:val="both"/>
        <w:rPr>
          <w:color w:val="FF0000"/>
          <w:sz w:val="28"/>
          <w:szCs w:val="28"/>
        </w:rPr>
      </w:pPr>
      <w:r>
        <w:rPr>
          <w:color w:val="FF0000"/>
          <w:sz w:val="28"/>
          <w:szCs w:val="28"/>
        </w:rPr>
        <w:tab/>
      </w:r>
    </w:p>
    <w:p w:rsidR="007866C4" w:rsidRDefault="007866C4" w:rsidP="007866C4">
      <w:pPr>
        <w:spacing w:line="276" w:lineRule="auto"/>
        <w:jc w:val="both"/>
        <w:rPr>
          <w:sz w:val="28"/>
          <w:szCs w:val="28"/>
        </w:rPr>
      </w:pPr>
      <w:r>
        <w:rPr>
          <w:color w:val="FF0000"/>
          <w:sz w:val="28"/>
          <w:szCs w:val="28"/>
        </w:rPr>
        <w:tab/>
      </w:r>
      <w:r w:rsidRPr="00BD41ED">
        <w:rPr>
          <w:sz w:val="28"/>
          <w:szCs w:val="28"/>
        </w:rPr>
        <w:t xml:space="preserve">1.2. Нормативы разрабатываются в целях обеспечения благоприятных условий жизнедеятельности населения,  являются обязательными  для соблюдения всеми участниками градостроительной деятельности, осуществляемой на территории муниципального образования </w:t>
      </w:r>
      <w:r>
        <w:rPr>
          <w:sz w:val="28"/>
          <w:szCs w:val="28"/>
        </w:rPr>
        <w:t xml:space="preserve"> Юрьевское сельское поселение </w:t>
      </w:r>
      <w:r w:rsidRPr="00BD41ED">
        <w:rPr>
          <w:sz w:val="28"/>
          <w:szCs w:val="28"/>
        </w:rPr>
        <w:t>Ко</w:t>
      </w:r>
      <w:r>
        <w:rPr>
          <w:sz w:val="28"/>
          <w:szCs w:val="28"/>
        </w:rPr>
        <w:t xml:space="preserve">тельничского </w:t>
      </w:r>
      <w:r w:rsidRPr="00BD41ED">
        <w:rPr>
          <w:sz w:val="28"/>
          <w:szCs w:val="28"/>
        </w:rPr>
        <w:t xml:space="preserve"> район</w:t>
      </w:r>
      <w:r>
        <w:rPr>
          <w:sz w:val="28"/>
          <w:szCs w:val="28"/>
        </w:rPr>
        <w:t>а Кировской области.</w:t>
      </w:r>
      <w:bookmarkStart w:id="2" w:name="Par42"/>
      <w:bookmarkEnd w:id="2"/>
    </w:p>
    <w:p w:rsidR="007866C4" w:rsidRPr="00BD41ED" w:rsidRDefault="007866C4" w:rsidP="007866C4">
      <w:pPr>
        <w:spacing w:line="276" w:lineRule="auto"/>
        <w:jc w:val="both"/>
        <w:rPr>
          <w:sz w:val="28"/>
          <w:szCs w:val="28"/>
        </w:rPr>
      </w:pPr>
    </w:p>
    <w:p w:rsidR="007866C4" w:rsidRDefault="007866C4" w:rsidP="007866C4">
      <w:pPr>
        <w:spacing w:line="276" w:lineRule="auto"/>
        <w:ind w:firstLine="700"/>
        <w:jc w:val="both"/>
        <w:outlineLvl w:val="0"/>
        <w:rPr>
          <w:sz w:val="28"/>
          <w:szCs w:val="28"/>
        </w:rPr>
      </w:pPr>
      <w:r>
        <w:rPr>
          <w:sz w:val="28"/>
          <w:szCs w:val="28"/>
        </w:rPr>
        <w:t>1.3</w:t>
      </w:r>
      <w:r w:rsidRPr="002B002C">
        <w:rPr>
          <w:sz w:val="28"/>
          <w:szCs w:val="28"/>
        </w:rPr>
        <w:t>.</w:t>
      </w:r>
      <w:r>
        <w:rPr>
          <w:sz w:val="28"/>
          <w:szCs w:val="28"/>
        </w:rPr>
        <w:t xml:space="preserve"> </w:t>
      </w:r>
      <w:r w:rsidRPr="00AA61ED">
        <w:rPr>
          <w:sz w:val="28"/>
          <w:szCs w:val="28"/>
        </w:rPr>
        <w:t xml:space="preserve"> </w:t>
      </w:r>
      <w:proofErr w:type="gramStart"/>
      <w:r>
        <w:rPr>
          <w:sz w:val="28"/>
          <w:szCs w:val="28"/>
        </w:rPr>
        <w:t xml:space="preserve">Местные  нормативы градостроительного проектирования поселения </w:t>
      </w:r>
      <w:r w:rsidRPr="00AA61ED">
        <w:rPr>
          <w:sz w:val="28"/>
          <w:szCs w:val="28"/>
        </w:rPr>
        <w:t xml:space="preserve"> </w:t>
      </w:r>
      <w:r>
        <w:rPr>
          <w:sz w:val="28"/>
          <w:szCs w:val="28"/>
        </w:rPr>
        <w:t xml:space="preserve"> устанавливают</w:t>
      </w:r>
      <w:r w:rsidRPr="00AA61ED">
        <w:rPr>
          <w:sz w:val="28"/>
          <w:szCs w:val="28"/>
        </w:rPr>
        <w:t xml:space="preserve"> </w:t>
      </w:r>
      <w:r>
        <w:rPr>
          <w:sz w:val="28"/>
          <w:szCs w:val="28"/>
        </w:rPr>
        <w:t xml:space="preserve">совокупность расчетных показателей </w:t>
      </w:r>
      <w:r w:rsidRPr="00AA61ED">
        <w:rPr>
          <w:sz w:val="28"/>
          <w:szCs w:val="28"/>
        </w:rPr>
        <w:t>минимально допустимого уровня обеспеченности объектами местного значения</w:t>
      </w:r>
      <w:r>
        <w:rPr>
          <w:sz w:val="28"/>
          <w:szCs w:val="28"/>
        </w:rPr>
        <w:t xml:space="preserve"> поселения</w:t>
      </w:r>
      <w:r w:rsidRPr="00AA61ED">
        <w:rPr>
          <w:sz w:val="28"/>
          <w:szCs w:val="28"/>
        </w:rPr>
        <w:t>, предусмотренными стать</w:t>
      </w:r>
      <w:r>
        <w:rPr>
          <w:sz w:val="28"/>
          <w:szCs w:val="28"/>
        </w:rPr>
        <w:t>ей</w:t>
      </w:r>
      <w:r w:rsidRPr="00AA61ED">
        <w:rPr>
          <w:sz w:val="28"/>
          <w:szCs w:val="28"/>
        </w:rPr>
        <w:t xml:space="preserve"> 10</w:t>
      </w:r>
      <w:r w:rsidRPr="00F90E28">
        <w:rPr>
          <w:sz w:val="28"/>
          <w:szCs w:val="28"/>
          <w:vertAlign w:val="superscript"/>
        </w:rPr>
        <w:t>2</w:t>
      </w:r>
      <w:r w:rsidRPr="00AA61ED">
        <w:rPr>
          <w:sz w:val="28"/>
          <w:szCs w:val="28"/>
        </w:rPr>
        <w:t xml:space="preserve"> Закона </w:t>
      </w:r>
      <w:r>
        <w:rPr>
          <w:sz w:val="28"/>
          <w:szCs w:val="28"/>
        </w:rPr>
        <w:t xml:space="preserve">Кировской </w:t>
      </w:r>
      <w:r w:rsidRPr="00AA61ED">
        <w:rPr>
          <w:sz w:val="28"/>
          <w:szCs w:val="28"/>
        </w:rPr>
        <w:t>области</w:t>
      </w:r>
      <w:r>
        <w:rPr>
          <w:sz w:val="28"/>
          <w:szCs w:val="28"/>
        </w:rPr>
        <w:t xml:space="preserve"> от 28.09.2006 №44-ЗО</w:t>
      </w:r>
      <w:r w:rsidRPr="00AA61ED">
        <w:rPr>
          <w:sz w:val="28"/>
          <w:szCs w:val="28"/>
        </w:rPr>
        <w:t>,</w:t>
      </w:r>
      <w:r>
        <w:rPr>
          <w:sz w:val="28"/>
          <w:szCs w:val="28"/>
        </w:rPr>
        <w:t xml:space="preserve"> объектами благоустройства территории, иными объектами местного значения поселения </w:t>
      </w:r>
      <w:r w:rsidRPr="00AA61ED">
        <w:rPr>
          <w:sz w:val="28"/>
          <w:szCs w:val="28"/>
        </w:rPr>
        <w:t xml:space="preserve"> населения муниципального образования </w:t>
      </w:r>
      <w:r>
        <w:rPr>
          <w:sz w:val="28"/>
          <w:szCs w:val="28"/>
        </w:rPr>
        <w:t xml:space="preserve">Юрьевское  сельское поселение Котельничского района Кировской области   </w:t>
      </w:r>
      <w:r w:rsidRPr="00AA61ED">
        <w:rPr>
          <w:sz w:val="28"/>
          <w:szCs w:val="28"/>
        </w:rPr>
        <w:t xml:space="preserve">и </w:t>
      </w:r>
      <w:r>
        <w:rPr>
          <w:sz w:val="28"/>
          <w:szCs w:val="28"/>
        </w:rPr>
        <w:t xml:space="preserve">  </w:t>
      </w:r>
      <w:r w:rsidRPr="00AA61ED">
        <w:rPr>
          <w:sz w:val="28"/>
          <w:szCs w:val="28"/>
        </w:rPr>
        <w:t xml:space="preserve"> расчетных показателей максимально допустимого уровня территориальной доступности таких объектов для населения муниципальн</w:t>
      </w:r>
      <w:r>
        <w:rPr>
          <w:sz w:val="28"/>
          <w:szCs w:val="28"/>
        </w:rPr>
        <w:t>ого</w:t>
      </w:r>
      <w:r w:rsidRPr="00AA61ED">
        <w:rPr>
          <w:sz w:val="28"/>
          <w:szCs w:val="28"/>
        </w:rPr>
        <w:t xml:space="preserve"> образовани</w:t>
      </w:r>
      <w:r>
        <w:rPr>
          <w:sz w:val="28"/>
          <w:szCs w:val="28"/>
        </w:rPr>
        <w:t>я Юрьевское сельское</w:t>
      </w:r>
      <w:proofErr w:type="gramEnd"/>
      <w:r>
        <w:rPr>
          <w:sz w:val="28"/>
          <w:szCs w:val="28"/>
        </w:rPr>
        <w:t xml:space="preserve"> поселение Котельничского района Кировской области.</w:t>
      </w:r>
    </w:p>
    <w:p w:rsidR="007866C4" w:rsidRDefault="007866C4" w:rsidP="007866C4">
      <w:pPr>
        <w:autoSpaceDE w:val="0"/>
        <w:autoSpaceDN w:val="0"/>
        <w:adjustRightInd w:val="0"/>
        <w:spacing w:line="276" w:lineRule="auto"/>
        <w:ind w:firstLine="540"/>
        <w:jc w:val="both"/>
        <w:rPr>
          <w:sz w:val="28"/>
          <w:szCs w:val="28"/>
        </w:rPr>
      </w:pPr>
    </w:p>
    <w:p w:rsidR="007866C4" w:rsidRPr="00B95078" w:rsidRDefault="007866C4" w:rsidP="007866C4">
      <w:pPr>
        <w:autoSpaceDE w:val="0"/>
        <w:autoSpaceDN w:val="0"/>
        <w:adjustRightInd w:val="0"/>
        <w:spacing w:line="276" w:lineRule="auto"/>
        <w:ind w:firstLine="540"/>
        <w:jc w:val="both"/>
        <w:rPr>
          <w:sz w:val="28"/>
          <w:szCs w:val="28"/>
        </w:rPr>
      </w:pPr>
      <w:r>
        <w:rPr>
          <w:sz w:val="28"/>
          <w:szCs w:val="28"/>
        </w:rPr>
        <w:t>1.</w:t>
      </w:r>
      <w:r w:rsidRPr="00B95078">
        <w:rPr>
          <w:sz w:val="28"/>
          <w:szCs w:val="28"/>
        </w:rPr>
        <w:t>4. Нормативы включают в себя:</w:t>
      </w:r>
    </w:p>
    <w:p w:rsidR="007866C4" w:rsidRDefault="007866C4" w:rsidP="007866C4">
      <w:pPr>
        <w:autoSpaceDE w:val="0"/>
        <w:autoSpaceDN w:val="0"/>
        <w:adjustRightInd w:val="0"/>
        <w:spacing w:line="276" w:lineRule="auto"/>
        <w:ind w:firstLine="709"/>
        <w:jc w:val="both"/>
        <w:rPr>
          <w:sz w:val="28"/>
          <w:szCs w:val="28"/>
        </w:rPr>
      </w:pPr>
      <w:r w:rsidRPr="00B95078">
        <w:rPr>
          <w:sz w:val="28"/>
          <w:szCs w:val="28"/>
        </w:rPr>
        <w:t>1) основную часть (</w:t>
      </w:r>
      <w:r>
        <w:rPr>
          <w:sz w:val="28"/>
          <w:szCs w:val="28"/>
        </w:rPr>
        <w:t xml:space="preserve">расчетные показатели минимально допустимого уровня обеспеченности объектами, предусмотренными </w:t>
      </w:r>
      <w:r w:rsidRPr="00AA61ED">
        <w:rPr>
          <w:sz w:val="28"/>
          <w:szCs w:val="28"/>
        </w:rPr>
        <w:t>стать</w:t>
      </w:r>
      <w:r>
        <w:rPr>
          <w:sz w:val="28"/>
          <w:szCs w:val="28"/>
        </w:rPr>
        <w:t>ей</w:t>
      </w:r>
      <w:r w:rsidRPr="00AA61ED">
        <w:rPr>
          <w:sz w:val="28"/>
          <w:szCs w:val="28"/>
        </w:rPr>
        <w:t xml:space="preserve"> 10</w:t>
      </w:r>
      <w:r w:rsidRPr="00F90E28">
        <w:rPr>
          <w:sz w:val="28"/>
          <w:szCs w:val="28"/>
          <w:vertAlign w:val="superscript"/>
        </w:rPr>
        <w:t>2</w:t>
      </w:r>
      <w:r w:rsidRPr="00AA61ED">
        <w:rPr>
          <w:sz w:val="28"/>
          <w:szCs w:val="28"/>
        </w:rPr>
        <w:t xml:space="preserve"> Закона </w:t>
      </w:r>
      <w:r>
        <w:rPr>
          <w:sz w:val="28"/>
          <w:szCs w:val="28"/>
        </w:rPr>
        <w:t xml:space="preserve">Кировской </w:t>
      </w:r>
      <w:r w:rsidRPr="00AA61ED">
        <w:rPr>
          <w:sz w:val="28"/>
          <w:szCs w:val="28"/>
        </w:rPr>
        <w:t>области</w:t>
      </w:r>
      <w:r>
        <w:rPr>
          <w:sz w:val="28"/>
          <w:szCs w:val="28"/>
        </w:rPr>
        <w:t xml:space="preserve"> от 28.09.2006 №44-ЗО</w:t>
      </w:r>
      <w:proofErr w:type="gramStart"/>
      <w:r w:rsidRPr="00D71467">
        <w:rPr>
          <w:sz w:val="28"/>
          <w:szCs w:val="28"/>
        </w:rPr>
        <w:t xml:space="preserve"> </w:t>
      </w:r>
      <w:r>
        <w:rPr>
          <w:sz w:val="28"/>
          <w:szCs w:val="28"/>
        </w:rPr>
        <w:t>,</w:t>
      </w:r>
      <w:proofErr w:type="gramEnd"/>
      <w:r>
        <w:rPr>
          <w:sz w:val="28"/>
          <w:szCs w:val="28"/>
        </w:rPr>
        <w:t xml:space="preserve"> населения муниципального образования Юрьевское  сельское  поселение Котельничского  района Кировской области и расчетные показатели максимально допустимого уровня территориальной доступности таких объектов для населения муниципального образования   Юрьевское  сельское  поселение  Котельничского  района Кировской области).</w:t>
      </w:r>
    </w:p>
    <w:p w:rsidR="007866C4" w:rsidRPr="00B95078" w:rsidRDefault="007866C4" w:rsidP="007866C4">
      <w:pPr>
        <w:autoSpaceDE w:val="0"/>
        <w:autoSpaceDN w:val="0"/>
        <w:adjustRightInd w:val="0"/>
        <w:spacing w:line="276" w:lineRule="auto"/>
        <w:ind w:firstLine="540"/>
        <w:jc w:val="both"/>
        <w:rPr>
          <w:sz w:val="28"/>
          <w:szCs w:val="28"/>
        </w:rPr>
      </w:pPr>
      <w:r w:rsidRPr="00B95078">
        <w:rPr>
          <w:sz w:val="28"/>
          <w:szCs w:val="28"/>
        </w:rPr>
        <w:t>2) материалы по обоснованию расчетных показателей, содержащихся в основной части Нормативов;</w:t>
      </w:r>
    </w:p>
    <w:p w:rsidR="007866C4" w:rsidRPr="00B95078" w:rsidRDefault="007866C4" w:rsidP="007866C4">
      <w:pPr>
        <w:autoSpaceDE w:val="0"/>
        <w:autoSpaceDN w:val="0"/>
        <w:adjustRightInd w:val="0"/>
        <w:spacing w:line="276" w:lineRule="auto"/>
        <w:ind w:firstLine="540"/>
        <w:jc w:val="both"/>
        <w:rPr>
          <w:sz w:val="28"/>
          <w:szCs w:val="28"/>
        </w:rPr>
      </w:pPr>
      <w:r w:rsidRPr="00B95078">
        <w:rPr>
          <w:sz w:val="28"/>
          <w:szCs w:val="28"/>
        </w:rPr>
        <w:t>3) правила и область применения расчетных показателей, содержащихся в основной части Нормативов.</w:t>
      </w:r>
    </w:p>
    <w:p w:rsidR="007866C4" w:rsidRPr="002B002C" w:rsidRDefault="007866C4" w:rsidP="007866C4">
      <w:pPr>
        <w:autoSpaceDE w:val="0"/>
        <w:autoSpaceDN w:val="0"/>
        <w:adjustRightInd w:val="0"/>
        <w:jc w:val="both"/>
        <w:outlineLvl w:val="1"/>
        <w:rPr>
          <w:color w:val="FF0000"/>
          <w:sz w:val="28"/>
          <w:szCs w:val="28"/>
        </w:rPr>
      </w:pPr>
    </w:p>
    <w:p w:rsidR="007866C4" w:rsidRPr="00B07B26" w:rsidRDefault="007866C4" w:rsidP="007866C4">
      <w:pPr>
        <w:pStyle w:val="u"/>
        <w:shd w:val="clear" w:color="auto" w:fill="FFFFFF"/>
        <w:spacing w:before="0" w:beforeAutospacing="0" w:after="0" w:afterAutospacing="0" w:line="276" w:lineRule="auto"/>
        <w:ind w:firstLine="697"/>
        <w:jc w:val="both"/>
        <w:rPr>
          <w:sz w:val="28"/>
          <w:szCs w:val="28"/>
        </w:rPr>
      </w:pPr>
      <w:r>
        <w:rPr>
          <w:sz w:val="28"/>
          <w:szCs w:val="28"/>
        </w:rPr>
        <w:t xml:space="preserve">1.5. </w:t>
      </w:r>
      <w:r w:rsidRPr="00B07B26">
        <w:rPr>
          <w:sz w:val="28"/>
          <w:szCs w:val="28"/>
        </w:rPr>
        <w:t xml:space="preserve">В </w:t>
      </w:r>
      <w:r>
        <w:rPr>
          <w:sz w:val="28"/>
          <w:szCs w:val="28"/>
        </w:rPr>
        <w:t>местных</w:t>
      </w:r>
      <w:r w:rsidRPr="00B07B26">
        <w:rPr>
          <w:sz w:val="28"/>
          <w:szCs w:val="28"/>
        </w:rPr>
        <w:t xml:space="preserve"> нормативах установлены расчетные показатели минимально допустимого уровня обеспеченности объектами местного значения </w:t>
      </w:r>
      <w:r>
        <w:rPr>
          <w:sz w:val="28"/>
          <w:szCs w:val="28"/>
        </w:rPr>
        <w:t xml:space="preserve">поселения </w:t>
      </w:r>
      <w:r w:rsidRPr="00B07B26">
        <w:rPr>
          <w:sz w:val="28"/>
          <w:szCs w:val="28"/>
        </w:rPr>
        <w:t xml:space="preserve">и расчетные показатели максимально допустимого </w:t>
      </w:r>
      <w:r w:rsidRPr="00B07B26">
        <w:rPr>
          <w:sz w:val="28"/>
          <w:szCs w:val="28"/>
        </w:rPr>
        <w:lastRenderedPageBreak/>
        <w:t>уровня территориальной доступности таких объектов для населения муниципальн</w:t>
      </w:r>
      <w:r>
        <w:rPr>
          <w:sz w:val="28"/>
          <w:szCs w:val="28"/>
        </w:rPr>
        <w:t>ого</w:t>
      </w:r>
      <w:r w:rsidRPr="00B07B26">
        <w:rPr>
          <w:sz w:val="28"/>
          <w:szCs w:val="28"/>
        </w:rPr>
        <w:t xml:space="preserve"> </w:t>
      </w:r>
      <w:r>
        <w:rPr>
          <w:sz w:val="28"/>
          <w:szCs w:val="28"/>
        </w:rPr>
        <w:t xml:space="preserve">образования Юрьевское сельское поселение Котельничского района Кировской области </w:t>
      </w:r>
      <w:r w:rsidRPr="00B07B26">
        <w:rPr>
          <w:sz w:val="28"/>
          <w:szCs w:val="28"/>
        </w:rPr>
        <w:t>с учетом:</w:t>
      </w:r>
    </w:p>
    <w:p w:rsidR="007866C4" w:rsidRDefault="007866C4" w:rsidP="007866C4">
      <w:pPr>
        <w:autoSpaceDE w:val="0"/>
        <w:autoSpaceDN w:val="0"/>
        <w:adjustRightInd w:val="0"/>
        <w:spacing w:line="276" w:lineRule="auto"/>
        <w:ind w:firstLine="697"/>
        <w:jc w:val="both"/>
        <w:rPr>
          <w:sz w:val="28"/>
          <w:szCs w:val="28"/>
        </w:rPr>
      </w:pPr>
      <w:r>
        <w:rPr>
          <w:sz w:val="28"/>
          <w:szCs w:val="28"/>
        </w:rPr>
        <w:t>социально-демографического состава и плотности населения на территории муниципального образования Юрьевское  сельское поселение Котельничского  района Кировской области (территория муниципального образования- 166,2 кв. км, численность населения по состоянию на 01.01.2015  701 чел).</w:t>
      </w:r>
    </w:p>
    <w:p w:rsidR="007866C4" w:rsidRPr="00273A51" w:rsidRDefault="007866C4" w:rsidP="007866C4">
      <w:pPr>
        <w:autoSpaceDE w:val="0"/>
        <w:autoSpaceDN w:val="0"/>
        <w:adjustRightInd w:val="0"/>
        <w:spacing w:line="276" w:lineRule="auto"/>
        <w:ind w:firstLine="697"/>
        <w:jc w:val="both"/>
        <w:rPr>
          <w:sz w:val="28"/>
          <w:szCs w:val="28"/>
        </w:rPr>
      </w:pPr>
      <w:r>
        <w:rPr>
          <w:sz w:val="28"/>
          <w:szCs w:val="28"/>
        </w:rPr>
        <w:t xml:space="preserve">планов и программ комплексного социально-экономического развития муниципального образования  Юрьевское  сельское поселение Котельничского  района Кировской области </w:t>
      </w:r>
      <w:proofErr w:type="gramStart"/>
      <w:r>
        <w:rPr>
          <w:sz w:val="28"/>
          <w:szCs w:val="28"/>
        </w:rPr>
        <w:t xml:space="preserve">( </w:t>
      </w:r>
      <w:proofErr w:type="gramEnd"/>
      <w:r>
        <w:rPr>
          <w:sz w:val="28"/>
          <w:szCs w:val="28"/>
        </w:rPr>
        <w:t>Программа социально- экономического развития  Юрьевского сельского поселения Котельничского района Кировской области на 2014-2016 годы, утверждена решением  Юрьевской сельской Думы от 17.12.2013 № 55).</w:t>
      </w:r>
    </w:p>
    <w:p w:rsidR="007866C4" w:rsidRDefault="007866C4" w:rsidP="007866C4">
      <w:pPr>
        <w:autoSpaceDE w:val="0"/>
        <w:autoSpaceDN w:val="0"/>
        <w:adjustRightInd w:val="0"/>
        <w:spacing w:line="276" w:lineRule="auto"/>
        <w:ind w:firstLine="697"/>
        <w:jc w:val="both"/>
        <w:rPr>
          <w:sz w:val="28"/>
          <w:szCs w:val="28"/>
        </w:rPr>
      </w:pPr>
      <w:r>
        <w:rPr>
          <w:sz w:val="28"/>
          <w:szCs w:val="28"/>
        </w:rPr>
        <w:t>предложений органов местного самоуправления муниципального образования  Юрьевское  сельское поселение Котельничского  района Кировской области и заинтересованных лиц;</w:t>
      </w:r>
    </w:p>
    <w:p w:rsidR="007866C4" w:rsidRDefault="007866C4" w:rsidP="007866C4">
      <w:pPr>
        <w:autoSpaceDE w:val="0"/>
        <w:autoSpaceDN w:val="0"/>
        <w:adjustRightInd w:val="0"/>
        <w:spacing w:line="276" w:lineRule="auto"/>
        <w:ind w:firstLine="697"/>
        <w:jc w:val="both"/>
        <w:rPr>
          <w:spacing w:val="-8"/>
          <w:sz w:val="28"/>
          <w:szCs w:val="28"/>
        </w:rPr>
      </w:pPr>
      <w:r w:rsidRPr="004B2A6E">
        <w:rPr>
          <w:spacing w:val="-8"/>
          <w:sz w:val="28"/>
          <w:szCs w:val="28"/>
        </w:rPr>
        <w:t>федерального законодательства, иных градостроительных показателей и норм</w:t>
      </w:r>
      <w:r>
        <w:rPr>
          <w:spacing w:val="-8"/>
          <w:sz w:val="28"/>
          <w:szCs w:val="28"/>
        </w:rPr>
        <w:t>;</w:t>
      </w:r>
    </w:p>
    <w:p w:rsidR="007866C4" w:rsidRDefault="007866C4" w:rsidP="007866C4">
      <w:pPr>
        <w:autoSpaceDE w:val="0"/>
        <w:autoSpaceDN w:val="0"/>
        <w:adjustRightInd w:val="0"/>
        <w:spacing w:line="276" w:lineRule="auto"/>
        <w:ind w:firstLine="697"/>
        <w:jc w:val="both"/>
        <w:rPr>
          <w:spacing w:val="-8"/>
          <w:sz w:val="28"/>
          <w:szCs w:val="28"/>
        </w:rPr>
      </w:pPr>
      <w:r>
        <w:rPr>
          <w:spacing w:val="-8"/>
          <w:sz w:val="28"/>
          <w:szCs w:val="28"/>
        </w:rPr>
        <w:t>региональных нормативов градостроительного проектирования Кировской области, утверждённых постановлением Правительства Кировской области от 30.12.2014 № 19/261;</w:t>
      </w:r>
    </w:p>
    <w:p w:rsidR="007866C4" w:rsidRDefault="007866C4" w:rsidP="007866C4">
      <w:pPr>
        <w:autoSpaceDE w:val="0"/>
        <w:autoSpaceDN w:val="0"/>
        <w:adjustRightInd w:val="0"/>
        <w:spacing w:line="276" w:lineRule="auto"/>
        <w:ind w:firstLine="697"/>
        <w:jc w:val="both"/>
        <w:rPr>
          <w:spacing w:val="-8"/>
          <w:sz w:val="28"/>
          <w:szCs w:val="28"/>
        </w:rPr>
      </w:pPr>
      <w:r>
        <w:rPr>
          <w:spacing w:val="-8"/>
          <w:sz w:val="28"/>
          <w:szCs w:val="28"/>
        </w:rPr>
        <w:t>схемы территориального планирования Котельничского муниципального района Кировской области, утверждённой решением Котельничской  районной Думы от 04.02.2011   № 525.</w:t>
      </w:r>
    </w:p>
    <w:p w:rsidR="007866C4" w:rsidRDefault="007866C4" w:rsidP="007866C4">
      <w:pPr>
        <w:spacing w:line="276" w:lineRule="auto"/>
        <w:ind w:firstLine="709"/>
        <w:jc w:val="both"/>
        <w:outlineLvl w:val="0"/>
        <w:rPr>
          <w:sz w:val="28"/>
          <w:szCs w:val="28"/>
        </w:rPr>
      </w:pPr>
    </w:p>
    <w:p w:rsidR="007866C4" w:rsidRDefault="007866C4" w:rsidP="007866C4">
      <w:pPr>
        <w:autoSpaceDE w:val="0"/>
        <w:autoSpaceDN w:val="0"/>
        <w:adjustRightInd w:val="0"/>
        <w:ind w:firstLine="540"/>
        <w:jc w:val="both"/>
        <w:rPr>
          <w:sz w:val="28"/>
          <w:szCs w:val="28"/>
        </w:rPr>
      </w:pPr>
      <w:r w:rsidRPr="00AC6316">
        <w:rPr>
          <w:sz w:val="28"/>
          <w:szCs w:val="28"/>
        </w:rPr>
        <w:t xml:space="preserve">Установленные в местных нормативах </w:t>
      </w:r>
      <w:r>
        <w:rPr>
          <w:sz w:val="28"/>
          <w:szCs w:val="28"/>
        </w:rPr>
        <w:t xml:space="preserve">расчетные </w:t>
      </w:r>
      <w:r w:rsidRPr="00AC6316">
        <w:rPr>
          <w:sz w:val="28"/>
          <w:szCs w:val="28"/>
        </w:rPr>
        <w:t xml:space="preserve">показатели применяются при подготовке </w:t>
      </w:r>
      <w:r>
        <w:rPr>
          <w:sz w:val="28"/>
          <w:szCs w:val="28"/>
        </w:rPr>
        <w:t>генерального плана (изменений в генеральный план) сельского поселения, при подготовке документации по планировке территории, при принятии  решения о развитии застроенной территории</w:t>
      </w:r>
      <w:proofErr w:type="gramStart"/>
      <w:r>
        <w:rPr>
          <w:sz w:val="28"/>
          <w:szCs w:val="28"/>
        </w:rPr>
        <w:t xml:space="preserve"> .</w:t>
      </w:r>
      <w:proofErr w:type="gramEnd"/>
    </w:p>
    <w:p w:rsidR="007866C4" w:rsidRDefault="007866C4" w:rsidP="007866C4">
      <w:pPr>
        <w:spacing w:line="276" w:lineRule="auto"/>
        <w:ind w:firstLine="709"/>
        <w:jc w:val="both"/>
        <w:outlineLvl w:val="0"/>
        <w:rPr>
          <w:sz w:val="28"/>
          <w:szCs w:val="28"/>
        </w:rPr>
      </w:pPr>
    </w:p>
    <w:p w:rsidR="007866C4" w:rsidRDefault="007866C4" w:rsidP="007866C4">
      <w:pPr>
        <w:autoSpaceDE w:val="0"/>
        <w:autoSpaceDN w:val="0"/>
        <w:adjustRightInd w:val="0"/>
        <w:spacing w:line="276" w:lineRule="auto"/>
        <w:ind w:left="900" w:hanging="203"/>
        <w:jc w:val="both"/>
        <w:outlineLvl w:val="1"/>
        <w:rPr>
          <w:b/>
          <w:sz w:val="28"/>
          <w:szCs w:val="28"/>
        </w:rPr>
      </w:pPr>
    </w:p>
    <w:p w:rsidR="007866C4" w:rsidRPr="00E17536" w:rsidRDefault="007866C4" w:rsidP="007866C4">
      <w:pPr>
        <w:autoSpaceDE w:val="0"/>
        <w:autoSpaceDN w:val="0"/>
        <w:adjustRightInd w:val="0"/>
        <w:ind w:left="900" w:hanging="203"/>
        <w:jc w:val="both"/>
        <w:outlineLvl w:val="1"/>
        <w:rPr>
          <w:b/>
          <w:sz w:val="28"/>
          <w:szCs w:val="28"/>
        </w:rPr>
      </w:pPr>
      <w:r w:rsidRPr="00E17536">
        <w:rPr>
          <w:b/>
          <w:sz w:val="28"/>
          <w:szCs w:val="28"/>
        </w:rPr>
        <w:t xml:space="preserve">2. Основная часть </w:t>
      </w:r>
    </w:p>
    <w:p w:rsidR="007866C4" w:rsidRPr="00BF6024" w:rsidRDefault="007866C4" w:rsidP="007866C4">
      <w:pPr>
        <w:autoSpaceDE w:val="0"/>
        <w:autoSpaceDN w:val="0"/>
        <w:adjustRightInd w:val="0"/>
        <w:ind w:firstLine="697"/>
        <w:jc w:val="both"/>
        <w:outlineLvl w:val="1"/>
        <w:rPr>
          <w:b/>
          <w:sz w:val="16"/>
          <w:szCs w:val="16"/>
        </w:rPr>
      </w:pPr>
    </w:p>
    <w:p w:rsidR="007866C4" w:rsidRPr="00D01C95" w:rsidRDefault="007866C4" w:rsidP="007866C4">
      <w:pPr>
        <w:autoSpaceDE w:val="0"/>
        <w:autoSpaceDN w:val="0"/>
        <w:adjustRightInd w:val="0"/>
        <w:ind w:firstLine="697"/>
        <w:jc w:val="both"/>
        <w:outlineLvl w:val="1"/>
        <w:rPr>
          <w:b/>
          <w:sz w:val="28"/>
          <w:szCs w:val="28"/>
        </w:rPr>
      </w:pPr>
      <w:r w:rsidRPr="00D01C95">
        <w:rPr>
          <w:b/>
          <w:sz w:val="28"/>
          <w:szCs w:val="28"/>
        </w:rPr>
        <w:t xml:space="preserve">2.1. Расчетные   </w:t>
      </w:r>
      <w:r>
        <w:rPr>
          <w:b/>
          <w:sz w:val="28"/>
          <w:szCs w:val="28"/>
        </w:rPr>
        <w:t xml:space="preserve">  </w:t>
      </w:r>
      <w:r w:rsidRPr="00D01C95">
        <w:rPr>
          <w:b/>
          <w:sz w:val="28"/>
          <w:szCs w:val="28"/>
        </w:rPr>
        <w:t xml:space="preserve">показатели  </w:t>
      </w:r>
      <w:r>
        <w:rPr>
          <w:b/>
          <w:sz w:val="28"/>
          <w:szCs w:val="28"/>
        </w:rPr>
        <w:t xml:space="preserve"> </w:t>
      </w:r>
      <w:r w:rsidRPr="00D01C95">
        <w:rPr>
          <w:b/>
          <w:sz w:val="28"/>
          <w:szCs w:val="28"/>
        </w:rPr>
        <w:t xml:space="preserve"> минимально</w:t>
      </w:r>
      <w:r>
        <w:rPr>
          <w:b/>
          <w:sz w:val="28"/>
          <w:szCs w:val="28"/>
        </w:rPr>
        <w:t xml:space="preserve"> </w:t>
      </w:r>
      <w:r w:rsidRPr="00D01C95">
        <w:rPr>
          <w:b/>
          <w:sz w:val="28"/>
          <w:szCs w:val="28"/>
        </w:rPr>
        <w:t xml:space="preserve"> </w:t>
      </w:r>
      <w:r>
        <w:rPr>
          <w:b/>
          <w:sz w:val="28"/>
          <w:szCs w:val="28"/>
        </w:rPr>
        <w:t xml:space="preserve"> </w:t>
      </w:r>
      <w:r w:rsidRPr="00D01C95">
        <w:rPr>
          <w:b/>
          <w:sz w:val="28"/>
          <w:szCs w:val="28"/>
        </w:rPr>
        <w:t xml:space="preserve">допустимого    уровня </w:t>
      </w:r>
    </w:p>
    <w:p w:rsidR="007866C4" w:rsidRPr="00D01C95" w:rsidRDefault="007866C4" w:rsidP="007866C4">
      <w:pPr>
        <w:autoSpaceDE w:val="0"/>
        <w:autoSpaceDN w:val="0"/>
        <w:adjustRightInd w:val="0"/>
        <w:ind w:firstLine="697"/>
        <w:jc w:val="both"/>
        <w:outlineLvl w:val="1"/>
        <w:rPr>
          <w:b/>
          <w:sz w:val="28"/>
          <w:szCs w:val="28"/>
        </w:rPr>
      </w:pPr>
      <w:r w:rsidRPr="00D01C95">
        <w:rPr>
          <w:b/>
          <w:sz w:val="28"/>
          <w:szCs w:val="28"/>
        </w:rPr>
        <w:t xml:space="preserve">       обеспеченности объектами  в области  транспорта и  расчетные </w:t>
      </w:r>
    </w:p>
    <w:p w:rsidR="007866C4" w:rsidRDefault="007866C4" w:rsidP="007866C4">
      <w:pPr>
        <w:autoSpaceDE w:val="0"/>
        <w:autoSpaceDN w:val="0"/>
        <w:adjustRightInd w:val="0"/>
        <w:ind w:firstLine="697"/>
        <w:jc w:val="both"/>
        <w:outlineLvl w:val="1"/>
        <w:rPr>
          <w:b/>
          <w:sz w:val="28"/>
          <w:szCs w:val="28"/>
        </w:rPr>
      </w:pPr>
      <w:r w:rsidRPr="00D01C95">
        <w:rPr>
          <w:b/>
          <w:sz w:val="28"/>
          <w:szCs w:val="28"/>
        </w:rPr>
        <w:t xml:space="preserve">       показатели </w:t>
      </w:r>
      <w:r>
        <w:rPr>
          <w:b/>
          <w:sz w:val="28"/>
          <w:szCs w:val="28"/>
        </w:rPr>
        <w:t xml:space="preserve"> </w:t>
      </w:r>
      <w:r w:rsidRPr="00D01C95">
        <w:rPr>
          <w:b/>
          <w:sz w:val="28"/>
          <w:szCs w:val="28"/>
        </w:rPr>
        <w:t xml:space="preserve">максимально </w:t>
      </w:r>
      <w:r>
        <w:rPr>
          <w:b/>
          <w:sz w:val="28"/>
          <w:szCs w:val="28"/>
        </w:rPr>
        <w:t xml:space="preserve"> </w:t>
      </w:r>
      <w:r w:rsidRPr="00D01C95">
        <w:rPr>
          <w:b/>
          <w:sz w:val="28"/>
          <w:szCs w:val="28"/>
        </w:rPr>
        <w:t xml:space="preserve">допустимого </w:t>
      </w:r>
      <w:r>
        <w:rPr>
          <w:b/>
          <w:sz w:val="28"/>
          <w:szCs w:val="28"/>
        </w:rPr>
        <w:t xml:space="preserve"> </w:t>
      </w:r>
      <w:r w:rsidRPr="00D01C95">
        <w:rPr>
          <w:b/>
          <w:sz w:val="28"/>
          <w:szCs w:val="28"/>
        </w:rPr>
        <w:t xml:space="preserve">уровня </w:t>
      </w:r>
      <w:r>
        <w:rPr>
          <w:b/>
          <w:sz w:val="28"/>
          <w:szCs w:val="28"/>
        </w:rPr>
        <w:t xml:space="preserve"> </w:t>
      </w:r>
      <w:proofErr w:type="spellStart"/>
      <w:r w:rsidRPr="00D01C95">
        <w:rPr>
          <w:b/>
          <w:sz w:val="28"/>
          <w:szCs w:val="28"/>
        </w:rPr>
        <w:t>территориаль</w:t>
      </w:r>
      <w:proofErr w:type="spellEnd"/>
      <w:r>
        <w:rPr>
          <w:b/>
          <w:sz w:val="28"/>
          <w:szCs w:val="28"/>
        </w:rPr>
        <w:t>-</w:t>
      </w:r>
    </w:p>
    <w:p w:rsidR="007866C4" w:rsidRPr="00D01C95" w:rsidRDefault="007866C4" w:rsidP="007866C4">
      <w:pPr>
        <w:autoSpaceDE w:val="0"/>
        <w:autoSpaceDN w:val="0"/>
        <w:adjustRightInd w:val="0"/>
        <w:ind w:firstLine="697"/>
        <w:jc w:val="both"/>
        <w:outlineLvl w:val="1"/>
        <w:rPr>
          <w:b/>
          <w:sz w:val="28"/>
          <w:szCs w:val="28"/>
        </w:rPr>
      </w:pPr>
      <w:r>
        <w:rPr>
          <w:b/>
          <w:sz w:val="28"/>
          <w:szCs w:val="28"/>
        </w:rPr>
        <w:t xml:space="preserve">       </w:t>
      </w:r>
      <w:r w:rsidRPr="00D01C95">
        <w:rPr>
          <w:b/>
          <w:sz w:val="28"/>
          <w:szCs w:val="28"/>
        </w:rPr>
        <w:t>ной</w:t>
      </w:r>
      <w:r>
        <w:rPr>
          <w:b/>
          <w:sz w:val="28"/>
          <w:szCs w:val="28"/>
        </w:rPr>
        <w:t xml:space="preserve"> </w:t>
      </w:r>
      <w:r w:rsidRPr="00D01C95">
        <w:rPr>
          <w:b/>
          <w:sz w:val="28"/>
          <w:szCs w:val="28"/>
        </w:rPr>
        <w:t>доступности таких объектов</w:t>
      </w:r>
    </w:p>
    <w:p w:rsidR="007866C4" w:rsidRPr="00BF6024" w:rsidRDefault="007866C4" w:rsidP="007866C4">
      <w:pPr>
        <w:autoSpaceDE w:val="0"/>
        <w:autoSpaceDN w:val="0"/>
        <w:adjustRightInd w:val="0"/>
        <w:ind w:firstLine="697"/>
        <w:jc w:val="both"/>
        <w:outlineLvl w:val="1"/>
        <w:rPr>
          <w:b/>
        </w:rPr>
      </w:pPr>
    </w:p>
    <w:p w:rsidR="007866C4" w:rsidRPr="00E17536" w:rsidRDefault="007866C4" w:rsidP="007866C4">
      <w:pPr>
        <w:autoSpaceDE w:val="0"/>
        <w:autoSpaceDN w:val="0"/>
        <w:adjustRightInd w:val="0"/>
        <w:spacing w:line="360" w:lineRule="auto"/>
        <w:ind w:firstLine="697"/>
        <w:jc w:val="both"/>
        <w:outlineLvl w:val="1"/>
        <w:rPr>
          <w:sz w:val="28"/>
          <w:szCs w:val="28"/>
        </w:rPr>
      </w:pPr>
      <w:r w:rsidRPr="00E17536">
        <w:rPr>
          <w:sz w:val="28"/>
          <w:szCs w:val="28"/>
        </w:rPr>
        <w:t>Расчетные  показатели  минимально допустимого уровня</w:t>
      </w:r>
      <w:r>
        <w:rPr>
          <w:sz w:val="28"/>
          <w:szCs w:val="28"/>
        </w:rPr>
        <w:t xml:space="preserve"> </w:t>
      </w:r>
      <w:r w:rsidRPr="00E17536">
        <w:rPr>
          <w:sz w:val="28"/>
          <w:szCs w:val="28"/>
        </w:rPr>
        <w:t>обеспеченности объектами в области транспорта и расчетные</w:t>
      </w:r>
      <w:r>
        <w:rPr>
          <w:sz w:val="28"/>
          <w:szCs w:val="28"/>
        </w:rPr>
        <w:t xml:space="preserve"> </w:t>
      </w:r>
      <w:r w:rsidRPr="00E17536">
        <w:rPr>
          <w:sz w:val="28"/>
          <w:szCs w:val="28"/>
        </w:rPr>
        <w:t xml:space="preserve">показатели </w:t>
      </w:r>
      <w:r w:rsidRPr="00E17536">
        <w:rPr>
          <w:sz w:val="28"/>
          <w:szCs w:val="28"/>
        </w:rPr>
        <w:lastRenderedPageBreak/>
        <w:t>максимально  допустимого уровня территориальной доступности таких объектов</w:t>
      </w:r>
      <w:r>
        <w:rPr>
          <w:sz w:val="28"/>
          <w:szCs w:val="28"/>
        </w:rPr>
        <w:t xml:space="preserve"> следует принимать в соответствии с таблицей 1.</w:t>
      </w:r>
    </w:p>
    <w:p w:rsidR="007866C4" w:rsidRDefault="007866C4" w:rsidP="007866C4">
      <w:pPr>
        <w:autoSpaceDE w:val="0"/>
        <w:autoSpaceDN w:val="0"/>
        <w:adjustRightInd w:val="0"/>
        <w:spacing w:line="360" w:lineRule="auto"/>
        <w:jc w:val="right"/>
        <w:rPr>
          <w:sz w:val="28"/>
          <w:szCs w:val="28"/>
        </w:rPr>
      </w:pPr>
      <w:r>
        <w:rPr>
          <w:sz w:val="28"/>
          <w:szCs w:val="28"/>
        </w:rPr>
        <w:t>Таблица 1</w:t>
      </w:r>
    </w:p>
    <w:tbl>
      <w:tblPr>
        <w:tblW w:w="9400" w:type="dxa"/>
        <w:tblCellSpacing w:w="5" w:type="nil"/>
        <w:tblInd w:w="75" w:type="dxa"/>
        <w:tblLayout w:type="fixed"/>
        <w:tblCellMar>
          <w:left w:w="75" w:type="dxa"/>
          <w:right w:w="75" w:type="dxa"/>
        </w:tblCellMar>
        <w:tblLook w:val="0000"/>
      </w:tblPr>
      <w:tblGrid>
        <w:gridCol w:w="851"/>
        <w:gridCol w:w="2777"/>
        <w:gridCol w:w="58"/>
        <w:gridCol w:w="3260"/>
        <w:gridCol w:w="28"/>
        <w:gridCol w:w="2382"/>
        <w:gridCol w:w="44"/>
      </w:tblGrid>
      <w:tr w:rsidR="007866C4" w:rsidRPr="00991E37" w:rsidTr="00E71D67">
        <w:trPr>
          <w:trHeight w:val="851"/>
          <w:tblCellSpacing w:w="5" w:type="nil"/>
        </w:trPr>
        <w:tc>
          <w:tcPr>
            <w:tcW w:w="851" w:type="dxa"/>
            <w:tcBorders>
              <w:top w:val="single" w:sz="4" w:space="0" w:color="auto"/>
              <w:left w:val="single" w:sz="4" w:space="0" w:color="auto"/>
              <w:bottom w:val="single" w:sz="4" w:space="0" w:color="auto"/>
              <w:right w:val="single" w:sz="4" w:space="0" w:color="auto"/>
            </w:tcBorders>
          </w:tcPr>
          <w:p w:rsidR="007866C4" w:rsidRDefault="007866C4" w:rsidP="00E71D67">
            <w:pPr>
              <w:autoSpaceDE w:val="0"/>
              <w:autoSpaceDN w:val="0"/>
              <w:adjustRightInd w:val="0"/>
              <w:jc w:val="center"/>
            </w:pPr>
            <w:r>
              <w:t>№</w:t>
            </w:r>
            <w:r w:rsidRPr="00991E37">
              <w:t xml:space="preserve"> </w:t>
            </w:r>
          </w:p>
          <w:p w:rsidR="007866C4" w:rsidRPr="00991E37" w:rsidRDefault="007866C4" w:rsidP="00E71D67">
            <w:pPr>
              <w:autoSpaceDE w:val="0"/>
              <w:autoSpaceDN w:val="0"/>
              <w:adjustRightInd w:val="0"/>
              <w:jc w:val="center"/>
            </w:pPr>
            <w:proofErr w:type="spellStart"/>
            <w:proofErr w:type="gramStart"/>
            <w:r w:rsidRPr="00991E37">
              <w:t>п</w:t>
            </w:r>
            <w:proofErr w:type="spellEnd"/>
            <w:proofErr w:type="gramEnd"/>
            <w:r w:rsidRPr="00991E37">
              <w:t>/</w:t>
            </w:r>
            <w:proofErr w:type="spellStart"/>
            <w:r w:rsidRPr="00991E37">
              <w:t>п</w:t>
            </w:r>
            <w:proofErr w:type="spellEnd"/>
          </w:p>
        </w:tc>
        <w:tc>
          <w:tcPr>
            <w:tcW w:w="2777" w:type="dxa"/>
            <w:tcBorders>
              <w:top w:val="single" w:sz="4" w:space="0" w:color="auto"/>
              <w:left w:val="single" w:sz="4" w:space="0" w:color="auto"/>
              <w:bottom w:val="single" w:sz="4" w:space="0" w:color="auto"/>
              <w:right w:val="single" w:sz="4" w:space="0" w:color="auto"/>
            </w:tcBorders>
          </w:tcPr>
          <w:p w:rsidR="007866C4" w:rsidRDefault="007866C4" w:rsidP="00E71D67">
            <w:pPr>
              <w:autoSpaceDE w:val="0"/>
              <w:autoSpaceDN w:val="0"/>
              <w:adjustRightInd w:val="0"/>
              <w:jc w:val="center"/>
            </w:pPr>
            <w:r>
              <w:t>Объект</w:t>
            </w:r>
            <w:r w:rsidRPr="00991E37">
              <w:t xml:space="preserve">, </w:t>
            </w:r>
          </w:p>
          <w:p w:rsidR="007866C4" w:rsidRPr="00991E37" w:rsidRDefault="007866C4" w:rsidP="00E71D67">
            <w:pPr>
              <w:autoSpaceDE w:val="0"/>
              <w:autoSpaceDN w:val="0"/>
              <w:adjustRightInd w:val="0"/>
              <w:jc w:val="center"/>
            </w:pPr>
            <w:r w:rsidRPr="00991E37">
              <w:t>единица измерения</w:t>
            </w:r>
          </w:p>
        </w:tc>
        <w:tc>
          <w:tcPr>
            <w:tcW w:w="3346" w:type="dxa"/>
            <w:gridSpan w:val="3"/>
            <w:tcBorders>
              <w:top w:val="single" w:sz="4" w:space="0" w:color="auto"/>
              <w:left w:val="single" w:sz="4" w:space="0" w:color="auto"/>
              <w:bottom w:val="single" w:sz="4" w:space="0" w:color="auto"/>
              <w:right w:val="single" w:sz="4" w:space="0" w:color="auto"/>
            </w:tcBorders>
          </w:tcPr>
          <w:p w:rsidR="007866C4" w:rsidRPr="00991E37" w:rsidRDefault="007866C4" w:rsidP="00E71D67">
            <w:pPr>
              <w:autoSpaceDE w:val="0"/>
              <w:autoSpaceDN w:val="0"/>
              <w:adjustRightInd w:val="0"/>
              <w:jc w:val="center"/>
            </w:pPr>
            <w:r w:rsidRPr="00991E37">
              <w:t>Минимально допустимый уровень обеспеченности объектами</w:t>
            </w:r>
          </w:p>
        </w:tc>
        <w:tc>
          <w:tcPr>
            <w:tcW w:w="2426" w:type="dxa"/>
            <w:gridSpan w:val="2"/>
            <w:tcBorders>
              <w:top w:val="single" w:sz="4" w:space="0" w:color="auto"/>
              <w:left w:val="single" w:sz="4" w:space="0" w:color="auto"/>
              <w:bottom w:val="single" w:sz="4" w:space="0" w:color="auto"/>
              <w:right w:val="single" w:sz="4" w:space="0" w:color="auto"/>
            </w:tcBorders>
          </w:tcPr>
          <w:p w:rsidR="007866C4" w:rsidRPr="00991E37" w:rsidRDefault="007866C4" w:rsidP="00E71D67">
            <w:pPr>
              <w:autoSpaceDE w:val="0"/>
              <w:autoSpaceDN w:val="0"/>
              <w:adjustRightInd w:val="0"/>
              <w:jc w:val="center"/>
            </w:pPr>
            <w:r w:rsidRPr="00991E37">
              <w:t>Максимально допустимый уровень доступности объектов</w:t>
            </w:r>
          </w:p>
        </w:tc>
      </w:tr>
      <w:tr w:rsidR="007866C4" w:rsidRPr="008C1AEA" w:rsidTr="00E71D67">
        <w:trPr>
          <w:gridAfter w:val="1"/>
          <w:wAfter w:w="44" w:type="dxa"/>
          <w:trHeight w:val="1104"/>
          <w:tblCellSpacing w:w="5" w:type="nil"/>
        </w:trPr>
        <w:tc>
          <w:tcPr>
            <w:tcW w:w="851" w:type="dxa"/>
            <w:tcBorders>
              <w:top w:val="single" w:sz="6" w:space="0" w:color="auto"/>
              <w:left w:val="single" w:sz="6" w:space="0" w:color="auto"/>
              <w:bottom w:val="single" w:sz="4" w:space="0" w:color="auto"/>
              <w:right w:val="single" w:sz="6" w:space="0" w:color="auto"/>
            </w:tcBorders>
          </w:tcPr>
          <w:p w:rsidR="007866C4" w:rsidRPr="008C1AEA" w:rsidRDefault="007866C4" w:rsidP="00E71D67">
            <w:pPr>
              <w:autoSpaceDE w:val="0"/>
              <w:autoSpaceDN w:val="0"/>
              <w:adjustRightInd w:val="0"/>
              <w:jc w:val="center"/>
            </w:pPr>
            <w:r>
              <w:t>1</w:t>
            </w:r>
          </w:p>
        </w:tc>
        <w:tc>
          <w:tcPr>
            <w:tcW w:w="2835" w:type="dxa"/>
            <w:gridSpan w:val="2"/>
            <w:tcBorders>
              <w:top w:val="single" w:sz="6" w:space="0" w:color="auto"/>
              <w:left w:val="single" w:sz="6" w:space="0" w:color="auto"/>
              <w:bottom w:val="single" w:sz="4" w:space="0" w:color="auto"/>
              <w:right w:val="single" w:sz="6" w:space="0" w:color="auto"/>
            </w:tcBorders>
          </w:tcPr>
          <w:p w:rsidR="007866C4" w:rsidRPr="008C1AEA" w:rsidRDefault="007866C4" w:rsidP="00E71D67">
            <w:pPr>
              <w:autoSpaceDE w:val="0"/>
              <w:autoSpaceDN w:val="0"/>
              <w:adjustRightInd w:val="0"/>
              <w:jc w:val="both"/>
            </w:pPr>
            <w:r w:rsidRPr="008C1AEA">
              <w:t xml:space="preserve">Остановки общественного транспорта в населенных пунктах </w:t>
            </w:r>
          </w:p>
          <w:p w:rsidR="007866C4" w:rsidRPr="008C1AEA" w:rsidRDefault="007866C4" w:rsidP="00E71D67">
            <w:pPr>
              <w:autoSpaceDE w:val="0"/>
              <w:autoSpaceDN w:val="0"/>
              <w:adjustRightInd w:val="0"/>
              <w:jc w:val="both"/>
            </w:pPr>
          </w:p>
        </w:tc>
        <w:tc>
          <w:tcPr>
            <w:tcW w:w="3260" w:type="dxa"/>
            <w:tcBorders>
              <w:top w:val="single" w:sz="6" w:space="0" w:color="auto"/>
              <w:left w:val="single" w:sz="6" w:space="0" w:color="auto"/>
              <w:bottom w:val="single" w:sz="4" w:space="0" w:color="auto"/>
              <w:right w:val="single" w:sz="6" w:space="0" w:color="auto"/>
            </w:tcBorders>
          </w:tcPr>
          <w:p w:rsidR="007866C4" w:rsidRPr="008C1AEA" w:rsidRDefault="007866C4" w:rsidP="00E71D67">
            <w:pPr>
              <w:autoSpaceDE w:val="0"/>
              <w:autoSpaceDN w:val="0"/>
              <w:adjustRightInd w:val="0"/>
              <w:jc w:val="center"/>
            </w:pPr>
            <w:r>
              <w:t>Не нормируется</w:t>
            </w:r>
          </w:p>
        </w:tc>
        <w:tc>
          <w:tcPr>
            <w:tcW w:w="2410" w:type="dxa"/>
            <w:gridSpan w:val="2"/>
            <w:tcBorders>
              <w:top w:val="single" w:sz="6" w:space="0" w:color="auto"/>
              <w:left w:val="single" w:sz="6" w:space="0" w:color="auto"/>
              <w:bottom w:val="single" w:sz="4" w:space="0" w:color="auto"/>
              <w:right w:val="single" w:sz="6" w:space="0" w:color="auto"/>
            </w:tcBorders>
          </w:tcPr>
          <w:p w:rsidR="007866C4" w:rsidRPr="008C1AEA" w:rsidRDefault="007866C4" w:rsidP="00E71D67">
            <w:pPr>
              <w:autoSpaceDE w:val="0"/>
              <w:autoSpaceDN w:val="0"/>
              <w:adjustRightInd w:val="0"/>
              <w:jc w:val="center"/>
            </w:pPr>
            <w:smartTag w:uri="urn:schemas-microsoft-com:office:smarttags" w:element="metricconverter">
              <w:smartTagPr>
                <w:attr w:name="ProductID" w:val="800 метров"/>
              </w:smartTagPr>
              <w:r w:rsidRPr="008C1AEA">
                <w:t>800 м</w:t>
              </w:r>
              <w:r>
                <w:t>етров</w:t>
              </w:r>
            </w:smartTag>
          </w:p>
        </w:tc>
      </w:tr>
    </w:tbl>
    <w:p w:rsidR="007866C4" w:rsidRDefault="007866C4" w:rsidP="007866C4">
      <w:pPr>
        <w:tabs>
          <w:tab w:val="left" w:pos="3544"/>
        </w:tabs>
        <w:autoSpaceDE w:val="0"/>
        <w:autoSpaceDN w:val="0"/>
        <w:adjustRightInd w:val="0"/>
        <w:jc w:val="center"/>
        <w:sectPr w:rsidR="007866C4" w:rsidSect="00280F03">
          <w:headerReference w:type="even" r:id="rId9"/>
          <w:headerReference w:type="default" r:id="rId10"/>
          <w:footerReference w:type="even" r:id="rId11"/>
          <w:footerReference w:type="default" r:id="rId12"/>
          <w:headerReference w:type="first" r:id="rId13"/>
          <w:footerReference w:type="first" r:id="rId14"/>
          <w:pgSz w:w="11905" w:h="16838" w:code="9"/>
          <w:pgMar w:top="1134" w:right="851" w:bottom="851" w:left="1701" w:header="720" w:footer="720" w:gutter="0"/>
          <w:cols w:space="720"/>
          <w:noEndnote/>
          <w:titlePg/>
        </w:sectPr>
      </w:pPr>
    </w:p>
    <w:p w:rsidR="007866C4" w:rsidRDefault="007866C4" w:rsidP="007866C4">
      <w:pPr>
        <w:autoSpaceDE w:val="0"/>
        <w:autoSpaceDN w:val="0"/>
        <w:adjustRightInd w:val="0"/>
        <w:ind w:left="1300" w:hanging="591"/>
        <w:jc w:val="both"/>
        <w:rPr>
          <w:b/>
          <w:sz w:val="28"/>
          <w:szCs w:val="28"/>
        </w:rPr>
      </w:pPr>
      <w:r w:rsidRPr="004E642A">
        <w:rPr>
          <w:b/>
          <w:sz w:val="28"/>
          <w:szCs w:val="28"/>
        </w:rPr>
        <w:lastRenderedPageBreak/>
        <w:t>2.</w:t>
      </w:r>
      <w:r>
        <w:rPr>
          <w:b/>
          <w:sz w:val="28"/>
          <w:szCs w:val="28"/>
        </w:rPr>
        <w:t>2</w:t>
      </w:r>
      <w:r w:rsidRPr="004E642A">
        <w:rPr>
          <w:b/>
          <w:sz w:val="28"/>
          <w:szCs w:val="28"/>
        </w:rPr>
        <w:t xml:space="preserve">. </w:t>
      </w:r>
      <w:r>
        <w:rPr>
          <w:b/>
          <w:sz w:val="28"/>
          <w:szCs w:val="28"/>
        </w:rPr>
        <w:t xml:space="preserve"> </w:t>
      </w:r>
      <w:r w:rsidRPr="004E642A">
        <w:rPr>
          <w:b/>
          <w:sz w:val="28"/>
          <w:szCs w:val="28"/>
        </w:rPr>
        <w:t>Расчетные</w:t>
      </w:r>
      <w:r>
        <w:rPr>
          <w:b/>
          <w:sz w:val="28"/>
          <w:szCs w:val="28"/>
        </w:rPr>
        <w:t xml:space="preserve"> </w:t>
      </w:r>
      <w:r w:rsidRPr="004E642A">
        <w:rPr>
          <w:b/>
          <w:sz w:val="28"/>
          <w:szCs w:val="28"/>
        </w:rPr>
        <w:t>показатели минимально</w:t>
      </w:r>
      <w:r>
        <w:rPr>
          <w:b/>
          <w:sz w:val="28"/>
          <w:szCs w:val="28"/>
        </w:rPr>
        <w:t xml:space="preserve"> д</w:t>
      </w:r>
      <w:r w:rsidRPr="004E642A">
        <w:rPr>
          <w:b/>
          <w:sz w:val="28"/>
          <w:szCs w:val="28"/>
        </w:rPr>
        <w:t>опустимого</w:t>
      </w:r>
      <w:r>
        <w:rPr>
          <w:b/>
          <w:sz w:val="28"/>
          <w:szCs w:val="28"/>
        </w:rPr>
        <w:t xml:space="preserve"> </w:t>
      </w:r>
      <w:r w:rsidRPr="004E642A">
        <w:rPr>
          <w:b/>
          <w:sz w:val="28"/>
          <w:szCs w:val="28"/>
        </w:rPr>
        <w:t>уровня обеспеченности объектами в</w:t>
      </w:r>
      <w:r>
        <w:rPr>
          <w:b/>
          <w:sz w:val="28"/>
          <w:szCs w:val="28"/>
        </w:rPr>
        <w:t xml:space="preserve"> </w:t>
      </w:r>
      <w:r w:rsidRPr="004E642A">
        <w:rPr>
          <w:b/>
          <w:sz w:val="28"/>
          <w:szCs w:val="28"/>
        </w:rPr>
        <w:t>области физической</w:t>
      </w:r>
      <w:r>
        <w:rPr>
          <w:b/>
          <w:sz w:val="28"/>
          <w:szCs w:val="28"/>
        </w:rPr>
        <w:t xml:space="preserve"> </w:t>
      </w:r>
      <w:r w:rsidRPr="004E642A">
        <w:rPr>
          <w:b/>
          <w:sz w:val="28"/>
          <w:szCs w:val="28"/>
        </w:rPr>
        <w:t>культуры и спорта</w:t>
      </w:r>
      <w:r>
        <w:rPr>
          <w:b/>
          <w:sz w:val="28"/>
          <w:szCs w:val="28"/>
        </w:rPr>
        <w:t xml:space="preserve"> </w:t>
      </w:r>
      <w:r w:rsidRPr="004E642A">
        <w:rPr>
          <w:b/>
          <w:sz w:val="28"/>
          <w:szCs w:val="28"/>
        </w:rPr>
        <w:t>и</w:t>
      </w:r>
      <w:r>
        <w:rPr>
          <w:b/>
          <w:sz w:val="28"/>
          <w:szCs w:val="28"/>
        </w:rPr>
        <w:t xml:space="preserve"> </w:t>
      </w:r>
      <w:r w:rsidRPr="004E642A">
        <w:rPr>
          <w:b/>
          <w:sz w:val="28"/>
          <w:szCs w:val="28"/>
        </w:rPr>
        <w:t>расчетные показатели максимально допустимого уровня</w:t>
      </w:r>
      <w:r>
        <w:rPr>
          <w:b/>
          <w:sz w:val="28"/>
          <w:szCs w:val="28"/>
        </w:rPr>
        <w:t xml:space="preserve"> </w:t>
      </w:r>
      <w:r w:rsidRPr="004E642A">
        <w:rPr>
          <w:b/>
          <w:sz w:val="28"/>
          <w:szCs w:val="28"/>
        </w:rPr>
        <w:t>территориальной</w:t>
      </w:r>
      <w:r>
        <w:rPr>
          <w:b/>
          <w:sz w:val="28"/>
          <w:szCs w:val="28"/>
        </w:rPr>
        <w:t xml:space="preserve"> </w:t>
      </w:r>
      <w:r w:rsidRPr="004E642A">
        <w:rPr>
          <w:b/>
          <w:sz w:val="28"/>
          <w:szCs w:val="28"/>
        </w:rPr>
        <w:t>доступности таких</w:t>
      </w:r>
      <w:r>
        <w:rPr>
          <w:b/>
          <w:sz w:val="28"/>
          <w:szCs w:val="28"/>
        </w:rPr>
        <w:t xml:space="preserve"> </w:t>
      </w:r>
      <w:r w:rsidRPr="004E642A">
        <w:rPr>
          <w:b/>
          <w:sz w:val="28"/>
          <w:szCs w:val="28"/>
        </w:rPr>
        <w:t>объектов</w:t>
      </w:r>
    </w:p>
    <w:p w:rsidR="007866C4" w:rsidRPr="004E642A" w:rsidRDefault="007866C4" w:rsidP="007866C4">
      <w:pPr>
        <w:autoSpaceDE w:val="0"/>
        <w:autoSpaceDN w:val="0"/>
        <w:adjustRightInd w:val="0"/>
        <w:ind w:firstLine="709"/>
        <w:jc w:val="both"/>
        <w:rPr>
          <w:b/>
          <w:sz w:val="28"/>
          <w:szCs w:val="28"/>
        </w:rPr>
      </w:pPr>
    </w:p>
    <w:p w:rsidR="007866C4" w:rsidRPr="005753B5" w:rsidRDefault="007866C4" w:rsidP="007866C4">
      <w:pPr>
        <w:autoSpaceDE w:val="0"/>
        <w:autoSpaceDN w:val="0"/>
        <w:adjustRightInd w:val="0"/>
        <w:spacing w:line="360" w:lineRule="auto"/>
        <w:ind w:firstLine="709"/>
        <w:jc w:val="both"/>
        <w:rPr>
          <w:spacing w:val="-6"/>
          <w:sz w:val="28"/>
          <w:szCs w:val="28"/>
        </w:rPr>
      </w:pPr>
      <w:r w:rsidRPr="005753B5">
        <w:rPr>
          <w:sz w:val="28"/>
          <w:szCs w:val="28"/>
        </w:rPr>
        <w:t>Расчетные показатели минимально допустимого уровня обеспеченности объектами в  области физической культуры и спорта и расчетные показатели максимально допустимого уровня территориальной доступности таких</w:t>
      </w:r>
      <w:r>
        <w:rPr>
          <w:sz w:val="28"/>
          <w:szCs w:val="28"/>
        </w:rPr>
        <w:t xml:space="preserve"> </w:t>
      </w:r>
      <w:r w:rsidRPr="005753B5">
        <w:rPr>
          <w:sz w:val="28"/>
          <w:szCs w:val="28"/>
        </w:rPr>
        <w:t>объектов</w:t>
      </w:r>
      <w:r>
        <w:rPr>
          <w:sz w:val="28"/>
          <w:szCs w:val="28"/>
        </w:rPr>
        <w:t xml:space="preserve"> принимаются в соответствии с таблицей 2.</w:t>
      </w:r>
    </w:p>
    <w:p w:rsidR="007866C4" w:rsidRDefault="007866C4" w:rsidP="007866C4">
      <w:pPr>
        <w:autoSpaceDE w:val="0"/>
        <w:autoSpaceDN w:val="0"/>
        <w:adjustRightInd w:val="0"/>
        <w:spacing w:line="360" w:lineRule="auto"/>
        <w:ind w:right="-47"/>
        <w:jc w:val="right"/>
        <w:rPr>
          <w:spacing w:val="-6"/>
          <w:sz w:val="28"/>
          <w:szCs w:val="28"/>
        </w:rPr>
      </w:pPr>
      <w:r>
        <w:rPr>
          <w:spacing w:val="-6"/>
          <w:sz w:val="28"/>
          <w:szCs w:val="28"/>
        </w:rPr>
        <w:t xml:space="preserve">   </w:t>
      </w:r>
      <w:r w:rsidRPr="00E4193C">
        <w:rPr>
          <w:spacing w:val="-6"/>
          <w:sz w:val="28"/>
          <w:szCs w:val="28"/>
        </w:rPr>
        <w:t xml:space="preserve">Таблица </w:t>
      </w:r>
      <w:r>
        <w:rPr>
          <w:spacing w:val="-6"/>
          <w:sz w:val="28"/>
          <w:szCs w:val="28"/>
        </w:rPr>
        <w:t>2</w:t>
      </w:r>
    </w:p>
    <w:tbl>
      <w:tblPr>
        <w:tblW w:w="9400" w:type="dxa"/>
        <w:tblCellSpacing w:w="5" w:type="nil"/>
        <w:tblInd w:w="75" w:type="dxa"/>
        <w:tblLayout w:type="fixed"/>
        <w:tblCellMar>
          <w:left w:w="75" w:type="dxa"/>
          <w:right w:w="75" w:type="dxa"/>
        </w:tblCellMar>
        <w:tblLook w:val="0000"/>
      </w:tblPr>
      <w:tblGrid>
        <w:gridCol w:w="600"/>
        <w:gridCol w:w="3300"/>
        <w:gridCol w:w="2600"/>
        <w:gridCol w:w="2856"/>
        <w:gridCol w:w="44"/>
      </w:tblGrid>
      <w:tr w:rsidR="007866C4" w:rsidRPr="00E4193C" w:rsidTr="00E71D67">
        <w:trPr>
          <w:tblCellSpacing w:w="5" w:type="nil"/>
        </w:trPr>
        <w:tc>
          <w:tcPr>
            <w:tcW w:w="600" w:type="dxa"/>
            <w:tcBorders>
              <w:top w:val="single" w:sz="4" w:space="0" w:color="auto"/>
              <w:left w:val="single" w:sz="4" w:space="0" w:color="auto"/>
              <w:bottom w:val="single" w:sz="4" w:space="0" w:color="auto"/>
              <w:right w:val="single" w:sz="4" w:space="0" w:color="auto"/>
            </w:tcBorders>
          </w:tcPr>
          <w:p w:rsidR="007866C4" w:rsidRPr="00E4193C" w:rsidRDefault="007866C4" w:rsidP="00E71D67">
            <w:pPr>
              <w:autoSpaceDE w:val="0"/>
              <w:autoSpaceDN w:val="0"/>
              <w:adjustRightInd w:val="0"/>
              <w:jc w:val="center"/>
            </w:pPr>
            <w:r w:rsidRPr="00E4193C">
              <w:t xml:space="preserve">№ </w:t>
            </w:r>
            <w:proofErr w:type="spellStart"/>
            <w:proofErr w:type="gramStart"/>
            <w:r w:rsidRPr="00E4193C">
              <w:t>п</w:t>
            </w:r>
            <w:proofErr w:type="spellEnd"/>
            <w:proofErr w:type="gramEnd"/>
            <w:r w:rsidRPr="00E4193C">
              <w:t>/</w:t>
            </w:r>
            <w:proofErr w:type="spellStart"/>
            <w:r w:rsidRPr="00E4193C">
              <w:t>п</w:t>
            </w:r>
            <w:proofErr w:type="spellEnd"/>
          </w:p>
        </w:tc>
        <w:tc>
          <w:tcPr>
            <w:tcW w:w="3300" w:type="dxa"/>
            <w:tcBorders>
              <w:top w:val="single" w:sz="4" w:space="0" w:color="auto"/>
              <w:left w:val="single" w:sz="4" w:space="0" w:color="auto"/>
              <w:bottom w:val="single" w:sz="4" w:space="0" w:color="auto"/>
              <w:right w:val="single" w:sz="4" w:space="0" w:color="auto"/>
            </w:tcBorders>
          </w:tcPr>
          <w:p w:rsidR="007866C4" w:rsidRDefault="007866C4" w:rsidP="00E71D67">
            <w:pPr>
              <w:autoSpaceDE w:val="0"/>
              <w:autoSpaceDN w:val="0"/>
              <w:adjustRightInd w:val="0"/>
              <w:jc w:val="center"/>
            </w:pPr>
            <w:r w:rsidRPr="00E4193C">
              <w:t xml:space="preserve">Учреждение, </w:t>
            </w:r>
            <w:r>
              <w:t>объект</w:t>
            </w:r>
            <w:r w:rsidRPr="00E4193C">
              <w:t xml:space="preserve">, </w:t>
            </w:r>
          </w:p>
          <w:p w:rsidR="007866C4" w:rsidRPr="00E4193C" w:rsidRDefault="007866C4" w:rsidP="00E71D67">
            <w:pPr>
              <w:autoSpaceDE w:val="0"/>
              <w:autoSpaceDN w:val="0"/>
              <w:adjustRightInd w:val="0"/>
              <w:jc w:val="center"/>
            </w:pPr>
            <w:r w:rsidRPr="00E4193C">
              <w:t>единица измерения</w:t>
            </w:r>
          </w:p>
        </w:tc>
        <w:tc>
          <w:tcPr>
            <w:tcW w:w="2600" w:type="dxa"/>
            <w:tcBorders>
              <w:top w:val="single" w:sz="4" w:space="0" w:color="auto"/>
              <w:left w:val="single" w:sz="4" w:space="0" w:color="auto"/>
              <w:bottom w:val="single" w:sz="4" w:space="0" w:color="auto"/>
              <w:right w:val="single" w:sz="4" w:space="0" w:color="auto"/>
            </w:tcBorders>
          </w:tcPr>
          <w:p w:rsidR="007866C4" w:rsidRPr="00E4193C" w:rsidRDefault="007866C4" w:rsidP="00E71D67">
            <w:pPr>
              <w:autoSpaceDE w:val="0"/>
              <w:autoSpaceDN w:val="0"/>
              <w:adjustRightInd w:val="0"/>
              <w:jc w:val="center"/>
            </w:pPr>
            <w:r w:rsidRPr="00E4193C">
              <w:t>Минимально допустимый уровень обеспеченности объектами</w:t>
            </w:r>
          </w:p>
        </w:tc>
        <w:tc>
          <w:tcPr>
            <w:tcW w:w="2900" w:type="dxa"/>
            <w:gridSpan w:val="2"/>
            <w:tcBorders>
              <w:top w:val="single" w:sz="4" w:space="0" w:color="auto"/>
              <w:left w:val="single" w:sz="4" w:space="0" w:color="auto"/>
              <w:bottom w:val="single" w:sz="4" w:space="0" w:color="auto"/>
              <w:right w:val="single" w:sz="4" w:space="0" w:color="auto"/>
            </w:tcBorders>
          </w:tcPr>
          <w:p w:rsidR="007866C4" w:rsidRPr="00E4193C" w:rsidRDefault="007866C4" w:rsidP="00E71D67">
            <w:pPr>
              <w:autoSpaceDE w:val="0"/>
              <w:autoSpaceDN w:val="0"/>
              <w:adjustRightInd w:val="0"/>
              <w:ind w:right="-75"/>
              <w:jc w:val="center"/>
            </w:pPr>
            <w:r w:rsidRPr="00E4193C">
              <w:t xml:space="preserve">Максимально допустимый уровень </w:t>
            </w:r>
            <w:r>
              <w:t xml:space="preserve">территориальной </w:t>
            </w:r>
            <w:r w:rsidRPr="00E4193C">
              <w:t>доступности объектов</w:t>
            </w:r>
          </w:p>
        </w:tc>
      </w:tr>
      <w:tr w:rsidR="007866C4" w:rsidRPr="00E4193C" w:rsidTr="00E71D67">
        <w:trPr>
          <w:tblCellSpacing w:w="5" w:type="nil"/>
        </w:trPr>
        <w:tc>
          <w:tcPr>
            <w:tcW w:w="600" w:type="dxa"/>
            <w:tcBorders>
              <w:top w:val="single" w:sz="4" w:space="0" w:color="auto"/>
              <w:left w:val="single" w:sz="4" w:space="0" w:color="auto"/>
              <w:bottom w:val="single" w:sz="4" w:space="0" w:color="auto"/>
              <w:right w:val="single" w:sz="4" w:space="0" w:color="auto"/>
            </w:tcBorders>
          </w:tcPr>
          <w:p w:rsidR="007866C4" w:rsidRPr="00E4193C" w:rsidRDefault="007866C4" w:rsidP="00E71D67">
            <w:pPr>
              <w:autoSpaceDE w:val="0"/>
              <w:autoSpaceDN w:val="0"/>
              <w:adjustRightInd w:val="0"/>
              <w:jc w:val="center"/>
            </w:pPr>
            <w:r w:rsidRPr="00E4193C">
              <w:t>1</w:t>
            </w:r>
          </w:p>
        </w:tc>
        <w:tc>
          <w:tcPr>
            <w:tcW w:w="3300" w:type="dxa"/>
            <w:tcBorders>
              <w:top w:val="single" w:sz="4" w:space="0" w:color="auto"/>
              <w:left w:val="single" w:sz="4" w:space="0" w:color="auto"/>
              <w:bottom w:val="single" w:sz="4" w:space="0" w:color="auto"/>
              <w:right w:val="single" w:sz="4" w:space="0" w:color="auto"/>
            </w:tcBorders>
          </w:tcPr>
          <w:p w:rsidR="007866C4" w:rsidRPr="00E4193C" w:rsidRDefault="007866C4" w:rsidP="00E71D67">
            <w:pPr>
              <w:autoSpaceDE w:val="0"/>
              <w:autoSpaceDN w:val="0"/>
              <w:adjustRightInd w:val="0"/>
              <w:jc w:val="center"/>
            </w:pPr>
            <w:r w:rsidRPr="00E4193C">
              <w:t>2</w:t>
            </w:r>
          </w:p>
        </w:tc>
        <w:tc>
          <w:tcPr>
            <w:tcW w:w="2600" w:type="dxa"/>
            <w:tcBorders>
              <w:top w:val="single" w:sz="4" w:space="0" w:color="auto"/>
              <w:left w:val="single" w:sz="4" w:space="0" w:color="auto"/>
              <w:bottom w:val="single" w:sz="4" w:space="0" w:color="auto"/>
              <w:right w:val="single" w:sz="4" w:space="0" w:color="auto"/>
            </w:tcBorders>
          </w:tcPr>
          <w:p w:rsidR="007866C4" w:rsidRPr="00E4193C" w:rsidRDefault="007866C4" w:rsidP="00E71D67">
            <w:pPr>
              <w:autoSpaceDE w:val="0"/>
              <w:autoSpaceDN w:val="0"/>
              <w:adjustRightInd w:val="0"/>
              <w:jc w:val="center"/>
            </w:pPr>
            <w:r w:rsidRPr="00E4193C">
              <w:t>3</w:t>
            </w:r>
          </w:p>
        </w:tc>
        <w:tc>
          <w:tcPr>
            <w:tcW w:w="2900" w:type="dxa"/>
            <w:gridSpan w:val="2"/>
            <w:tcBorders>
              <w:top w:val="single" w:sz="4" w:space="0" w:color="auto"/>
              <w:left w:val="single" w:sz="4" w:space="0" w:color="auto"/>
              <w:bottom w:val="single" w:sz="4" w:space="0" w:color="auto"/>
              <w:right w:val="single" w:sz="4" w:space="0" w:color="auto"/>
            </w:tcBorders>
          </w:tcPr>
          <w:p w:rsidR="007866C4" w:rsidRPr="00E4193C" w:rsidRDefault="007866C4" w:rsidP="00E71D67">
            <w:pPr>
              <w:autoSpaceDE w:val="0"/>
              <w:autoSpaceDN w:val="0"/>
              <w:adjustRightInd w:val="0"/>
              <w:jc w:val="center"/>
            </w:pPr>
            <w:r w:rsidRPr="00E4193C">
              <w:t>4</w:t>
            </w:r>
          </w:p>
        </w:tc>
      </w:tr>
      <w:tr w:rsidR="007866C4" w:rsidRPr="00991E37" w:rsidTr="00E71D67">
        <w:trPr>
          <w:trHeight w:val="1106"/>
          <w:tblCellSpacing w:w="5" w:type="nil"/>
        </w:trPr>
        <w:tc>
          <w:tcPr>
            <w:tcW w:w="600" w:type="dxa"/>
            <w:tcBorders>
              <w:top w:val="single" w:sz="4" w:space="0" w:color="auto"/>
              <w:left w:val="single" w:sz="4" w:space="0" w:color="auto"/>
              <w:bottom w:val="single" w:sz="4" w:space="0" w:color="auto"/>
              <w:right w:val="single" w:sz="4" w:space="0" w:color="auto"/>
            </w:tcBorders>
          </w:tcPr>
          <w:p w:rsidR="007866C4" w:rsidRPr="00991E37" w:rsidRDefault="007866C4" w:rsidP="00E71D67">
            <w:pPr>
              <w:autoSpaceDE w:val="0"/>
              <w:autoSpaceDN w:val="0"/>
              <w:adjustRightInd w:val="0"/>
              <w:jc w:val="center"/>
            </w:pPr>
            <w:r>
              <w:t>1</w:t>
            </w:r>
          </w:p>
        </w:tc>
        <w:tc>
          <w:tcPr>
            <w:tcW w:w="3300" w:type="dxa"/>
            <w:tcBorders>
              <w:top w:val="single" w:sz="4" w:space="0" w:color="auto"/>
              <w:left w:val="single" w:sz="4" w:space="0" w:color="auto"/>
              <w:bottom w:val="single" w:sz="4" w:space="0" w:color="auto"/>
              <w:right w:val="single" w:sz="4" w:space="0" w:color="auto"/>
            </w:tcBorders>
          </w:tcPr>
          <w:p w:rsidR="007866C4" w:rsidRPr="00991E37" w:rsidRDefault="007866C4" w:rsidP="00E71D67">
            <w:pPr>
              <w:autoSpaceDE w:val="0"/>
              <w:autoSpaceDN w:val="0"/>
              <w:adjustRightInd w:val="0"/>
            </w:pPr>
            <w:r w:rsidRPr="00991E37">
              <w:t xml:space="preserve">Помещения для физкультурно-оздоровительных занятий, </w:t>
            </w:r>
            <w:r>
              <w:t>кв</w:t>
            </w:r>
            <w:proofErr w:type="gramStart"/>
            <w:r>
              <w:t>.м</w:t>
            </w:r>
            <w:proofErr w:type="gramEnd"/>
            <w:r>
              <w:t xml:space="preserve">етров </w:t>
            </w:r>
            <w:r w:rsidRPr="00991E37">
              <w:t>общей площади на 1 тыс. чел</w:t>
            </w:r>
            <w:r>
              <w:t>овек</w:t>
            </w:r>
          </w:p>
        </w:tc>
        <w:tc>
          <w:tcPr>
            <w:tcW w:w="2600" w:type="dxa"/>
            <w:tcBorders>
              <w:top w:val="single" w:sz="4" w:space="0" w:color="auto"/>
              <w:left w:val="single" w:sz="4" w:space="0" w:color="auto"/>
              <w:bottom w:val="single" w:sz="4" w:space="0" w:color="auto"/>
              <w:right w:val="single" w:sz="4" w:space="0" w:color="auto"/>
            </w:tcBorders>
          </w:tcPr>
          <w:p w:rsidR="007866C4" w:rsidRPr="00991E37" w:rsidRDefault="007866C4" w:rsidP="00E71D67">
            <w:pPr>
              <w:autoSpaceDE w:val="0"/>
              <w:autoSpaceDN w:val="0"/>
              <w:adjustRightInd w:val="0"/>
              <w:jc w:val="center"/>
            </w:pPr>
            <w:r w:rsidRPr="00991E37">
              <w:t>80</w:t>
            </w:r>
          </w:p>
        </w:tc>
        <w:tc>
          <w:tcPr>
            <w:tcW w:w="2900" w:type="dxa"/>
            <w:gridSpan w:val="2"/>
            <w:tcBorders>
              <w:top w:val="single" w:sz="4" w:space="0" w:color="auto"/>
              <w:left w:val="single" w:sz="4" w:space="0" w:color="auto"/>
              <w:bottom w:val="single" w:sz="4" w:space="0" w:color="auto"/>
              <w:right w:val="single" w:sz="4" w:space="0" w:color="auto"/>
            </w:tcBorders>
          </w:tcPr>
          <w:p w:rsidR="007866C4" w:rsidRPr="00991E37" w:rsidRDefault="007866C4" w:rsidP="00E71D67">
            <w:pPr>
              <w:autoSpaceDE w:val="0"/>
              <w:autoSpaceDN w:val="0"/>
              <w:adjustRightInd w:val="0"/>
              <w:jc w:val="center"/>
            </w:pPr>
            <w:smartTag w:uri="urn:schemas-microsoft-com:office:smarttags" w:element="metricconverter">
              <w:smartTagPr>
                <w:attr w:name="ProductID" w:val="500 метров"/>
              </w:smartTagPr>
              <w:r w:rsidRPr="00991E37">
                <w:t xml:space="preserve">500 </w:t>
              </w:r>
              <w:r>
                <w:t>метров</w:t>
              </w:r>
            </w:smartTag>
          </w:p>
        </w:tc>
      </w:tr>
      <w:tr w:rsidR="007866C4" w:rsidRPr="00991E37" w:rsidTr="00E71D67">
        <w:trPr>
          <w:trHeight w:val="838"/>
          <w:tblCellSpacing w:w="5" w:type="nil"/>
        </w:trPr>
        <w:tc>
          <w:tcPr>
            <w:tcW w:w="600" w:type="dxa"/>
            <w:tcBorders>
              <w:top w:val="single" w:sz="4" w:space="0" w:color="auto"/>
              <w:left w:val="single" w:sz="4" w:space="0" w:color="auto"/>
              <w:bottom w:val="single" w:sz="4" w:space="0" w:color="auto"/>
              <w:right w:val="single" w:sz="4" w:space="0" w:color="auto"/>
            </w:tcBorders>
          </w:tcPr>
          <w:p w:rsidR="007866C4" w:rsidRPr="00991E37" w:rsidRDefault="007866C4" w:rsidP="00E71D67">
            <w:pPr>
              <w:autoSpaceDE w:val="0"/>
              <w:autoSpaceDN w:val="0"/>
              <w:adjustRightInd w:val="0"/>
              <w:jc w:val="center"/>
            </w:pPr>
            <w:r>
              <w:t>2</w:t>
            </w:r>
          </w:p>
        </w:tc>
        <w:tc>
          <w:tcPr>
            <w:tcW w:w="3300" w:type="dxa"/>
            <w:tcBorders>
              <w:top w:val="single" w:sz="4" w:space="0" w:color="auto"/>
              <w:left w:val="single" w:sz="4" w:space="0" w:color="auto"/>
              <w:bottom w:val="single" w:sz="4" w:space="0" w:color="auto"/>
              <w:right w:val="single" w:sz="4" w:space="0" w:color="auto"/>
            </w:tcBorders>
          </w:tcPr>
          <w:p w:rsidR="007866C4" w:rsidRPr="00991E37" w:rsidRDefault="007866C4" w:rsidP="00E71D67">
            <w:pPr>
              <w:autoSpaceDE w:val="0"/>
              <w:autoSpaceDN w:val="0"/>
              <w:adjustRightInd w:val="0"/>
            </w:pPr>
            <w:r w:rsidRPr="00991E37">
              <w:t xml:space="preserve">Спортивные залы общего </w:t>
            </w:r>
          </w:p>
          <w:p w:rsidR="007866C4" w:rsidRPr="00991E37" w:rsidRDefault="007866C4" w:rsidP="00E71D67">
            <w:pPr>
              <w:autoSpaceDE w:val="0"/>
              <w:autoSpaceDN w:val="0"/>
              <w:adjustRightInd w:val="0"/>
            </w:pPr>
            <w:r w:rsidRPr="00991E37">
              <w:t xml:space="preserve">пользования, </w:t>
            </w:r>
            <w:r>
              <w:t>кв</w:t>
            </w:r>
            <w:proofErr w:type="gramStart"/>
            <w:r>
              <w:t>.</w:t>
            </w:r>
            <w:r w:rsidRPr="00991E37">
              <w:t>м</w:t>
            </w:r>
            <w:proofErr w:type="gramEnd"/>
            <w:r>
              <w:t>етров</w:t>
            </w:r>
            <w:r w:rsidRPr="00991E37">
              <w:t xml:space="preserve"> площади пола на 1 тыс. чел</w:t>
            </w:r>
            <w:r>
              <w:t>овек</w:t>
            </w:r>
            <w:r w:rsidRPr="00991E37">
              <w:t xml:space="preserve"> </w:t>
            </w:r>
          </w:p>
        </w:tc>
        <w:tc>
          <w:tcPr>
            <w:tcW w:w="2600" w:type="dxa"/>
            <w:tcBorders>
              <w:top w:val="single" w:sz="4" w:space="0" w:color="auto"/>
              <w:left w:val="single" w:sz="4" w:space="0" w:color="auto"/>
              <w:bottom w:val="single" w:sz="4" w:space="0" w:color="auto"/>
              <w:right w:val="single" w:sz="4" w:space="0" w:color="auto"/>
            </w:tcBorders>
          </w:tcPr>
          <w:p w:rsidR="007866C4" w:rsidRPr="00991E37" w:rsidRDefault="007866C4" w:rsidP="00E71D67">
            <w:pPr>
              <w:autoSpaceDE w:val="0"/>
              <w:autoSpaceDN w:val="0"/>
              <w:adjustRightInd w:val="0"/>
              <w:jc w:val="center"/>
            </w:pPr>
            <w:r w:rsidRPr="00991E37">
              <w:t>70</w:t>
            </w:r>
          </w:p>
        </w:tc>
        <w:tc>
          <w:tcPr>
            <w:tcW w:w="2900" w:type="dxa"/>
            <w:gridSpan w:val="2"/>
            <w:tcBorders>
              <w:top w:val="single" w:sz="4" w:space="0" w:color="auto"/>
              <w:left w:val="single" w:sz="4" w:space="0" w:color="auto"/>
              <w:bottom w:val="single" w:sz="4" w:space="0" w:color="auto"/>
              <w:right w:val="single" w:sz="4" w:space="0" w:color="auto"/>
            </w:tcBorders>
          </w:tcPr>
          <w:p w:rsidR="007866C4" w:rsidRPr="00991E37" w:rsidRDefault="007866C4" w:rsidP="00E71D67">
            <w:pPr>
              <w:autoSpaceDE w:val="0"/>
              <w:autoSpaceDN w:val="0"/>
              <w:adjustRightInd w:val="0"/>
              <w:jc w:val="center"/>
            </w:pPr>
            <w:smartTag w:uri="urn:schemas-microsoft-com:office:smarttags" w:element="metricconverter">
              <w:smartTagPr>
                <w:attr w:name="ProductID" w:val="1,5 км"/>
              </w:smartTagPr>
              <w:r w:rsidRPr="00991E37">
                <w:t>1</w:t>
              </w:r>
              <w:r>
                <w:t>,</w:t>
              </w:r>
              <w:r w:rsidRPr="00991E37">
                <w:t>5</w:t>
              </w:r>
              <w:r>
                <w:t xml:space="preserve"> км</w:t>
              </w:r>
            </w:smartTag>
            <w:r w:rsidRPr="00991E37">
              <w:t xml:space="preserve"> </w:t>
            </w:r>
          </w:p>
        </w:tc>
      </w:tr>
      <w:tr w:rsidR="007866C4" w:rsidRPr="00991E37" w:rsidTr="00E71D67">
        <w:trPr>
          <w:gridAfter w:val="1"/>
          <w:wAfter w:w="44" w:type="dxa"/>
          <w:trHeight w:val="838"/>
          <w:tblCellSpacing w:w="5" w:type="nil"/>
        </w:trPr>
        <w:tc>
          <w:tcPr>
            <w:tcW w:w="600" w:type="dxa"/>
            <w:tcBorders>
              <w:top w:val="single" w:sz="4" w:space="0" w:color="auto"/>
              <w:left w:val="single" w:sz="4" w:space="0" w:color="auto"/>
              <w:bottom w:val="single" w:sz="4" w:space="0" w:color="auto"/>
              <w:right w:val="single" w:sz="4" w:space="0" w:color="auto"/>
            </w:tcBorders>
          </w:tcPr>
          <w:p w:rsidR="007866C4" w:rsidRDefault="007866C4" w:rsidP="00E71D67">
            <w:pPr>
              <w:autoSpaceDE w:val="0"/>
              <w:autoSpaceDN w:val="0"/>
              <w:adjustRightInd w:val="0"/>
              <w:jc w:val="center"/>
            </w:pPr>
            <w:r>
              <w:t>3</w:t>
            </w:r>
          </w:p>
        </w:tc>
        <w:tc>
          <w:tcPr>
            <w:tcW w:w="3300" w:type="dxa"/>
            <w:tcBorders>
              <w:top w:val="single" w:sz="4" w:space="0" w:color="auto"/>
              <w:left w:val="single" w:sz="4" w:space="0" w:color="auto"/>
              <w:bottom w:val="single" w:sz="4" w:space="0" w:color="auto"/>
              <w:right w:val="single" w:sz="4" w:space="0" w:color="auto"/>
            </w:tcBorders>
          </w:tcPr>
          <w:p w:rsidR="007866C4" w:rsidRPr="00991E37" w:rsidRDefault="007866C4" w:rsidP="00E71D67">
            <w:pPr>
              <w:autoSpaceDE w:val="0"/>
              <w:autoSpaceDN w:val="0"/>
              <w:adjustRightInd w:val="0"/>
            </w:pPr>
            <w:r>
              <w:t>Физкультурно-оздоровительная площадк</w:t>
            </w:r>
            <w:proofErr w:type="gramStart"/>
            <w:r>
              <w:t>а-</w:t>
            </w:r>
            <w:proofErr w:type="gramEnd"/>
            <w:r>
              <w:t xml:space="preserve"> на сельское поселение</w:t>
            </w:r>
          </w:p>
        </w:tc>
        <w:tc>
          <w:tcPr>
            <w:tcW w:w="2600" w:type="dxa"/>
            <w:tcBorders>
              <w:top w:val="single" w:sz="4" w:space="0" w:color="auto"/>
              <w:left w:val="single" w:sz="4" w:space="0" w:color="auto"/>
              <w:bottom w:val="single" w:sz="4" w:space="0" w:color="auto"/>
              <w:right w:val="single" w:sz="4" w:space="0" w:color="auto"/>
            </w:tcBorders>
          </w:tcPr>
          <w:p w:rsidR="007866C4" w:rsidRPr="00771379" w:rsidRDefault="007866C4" w:rsidP="00E71D67">
            <w:pPr>
              <w:autoSpaceDE w:val="0"/>
              <w:autoSpaceDN w:val="0"/>
              <w:adjustRightInd w:val="0"/>
              <w:jc w:val="center"/>
            </w:pPr>
            <w:r w:rsidRPr="00771379">
              <w:t>1</w:t>
            </w:r>
          </w:p>
        </w:tc>
        <w:tc>
          <w:tcPr>
            <w:tcW w:w="2856" w:type="dxa"/>
            <w:tcBorders>
              <w:top w:val="single" w:sz="4" w:space="0" w:color="auto"/>
              <w:left w:val="single" w:sz="4" w:space="0" w:color="auto"/>
              <w:bottom w:val="single" w:sz="4" w:space="0" w:color="auto"/>
              <w:right w:val="single" w:sz="4" w:space="0" w:color="auto"/>
            </w:tcBorders>
          </w:tcPr>
          <w:p w:rsidR="007866C4" w:rsidRPr="00991E37" w:rsidRDefault="007866C4" w:rsidP="00E71D67">
            <w:pPr>
              <w:autoSpaceDE w:val="0"/>
              <w:autoSpaceDN w:val="0"/>
              <w:adjustRightInd w:val="0"/>
              <w:jc w:val="center"/>
            </w:pPr>
            <w:r>
              <w:t>Не нормируется</w:t>
            </w:r>
          </w:p>
        </w:tc>
      </w:tr>
    </w:tbl>
    <w:p w:rsidR="007866C4" w:rsidRDefault="007866C4" w:rsidP="007866C4">
      <w:pPr>
        <w:autoSpaceDE w:val="0"/>
        <w:autoSpaceDN w:val="0"/>
        <w:adjustRightInd w:val="0"/>
        <w:spacing w:line="360" w:lineRule="exact"/>
        <w:jc w:val="both"/>
        <w:rPr>
          <w:sz w:val="28"/>
          <w:szCs w:val="28"/>
        </w:rPr>
      </w:pPr>
    </w:p>
    <w:p w:rsidR="007866C4" w:rsidRDefault="007866C4" w:rsidP="007866C4">
      <w:pPr>
        <w:autoSpaceDE w:val="0"/>
        <w:autoSpaceDN w:val="0"/>
        <w:adjustRightInd w:val="0"/>
        <w:spacing w:line="360" w:lineRule="auto"/>
        <w:jc w:val="both"/>
        <w:rPr>
          <w:sz w:val="28"/>
          <w:szCs w:val="28"/>
        </w:rPr>
      </w:pPr>
      <w:r w:rsidRPr="006F7959">
        <w:rPr>
          <w:sz w:val="28"/>
          <w:szCs w:val="28"/>
        </w:rPr>
        <w:t xml:space="preserve">Примечания: </w:t>
      </w:r>
    </w:p>
    <w:p w:rsidR="007866C4" w:rsidRDefault="007866C4" w:rsidP="007866C4">
      <w:pPr>
        <w:autoSpaceDE w:val="0"/>
        <w:autoSpaceDN w:val="0"/>
        <w:adjustRightInd w:val="0"/>
        <w:spacing w:line="360" w:lineRule="auto"/>
        <w:jc w:val="both"/>
        <w:rPr>
          <w:sz w:val="28"/>
          <w:szCs w:val="28"/>
        </w:rPr>
      </w:pPr>
      <w:r>
        <w:rPr>
          <w:sz w:val="28"/>
          <w:szCs w:val="28"/>
        </w:rPr>
        <w:t xml:space="preserve">В  населенных пунктах  сельского поселения  для помещений для </w:t>
      </w:r>
      <w:proofErr w:type="spellStart"/>
      <w:r>
        <w:rPr>
          <w:sz w:val="28"/>
          <w:szCs w:val="28"/>
        </w:rPr>
        <w:t>физкультурн</w:t>
      </w:r>
      <w:proofErr w:type="gramStart"/>
      <w:r>
        <w:rPr>
          <w:sz w:val="28"/>
          <w:szCs w:val="28"/>
        </w:rPr>
        <w:t>о</w:t>
      </w:r>
      <w:proofErr w:type="spellEnd"/>
      <w:r>
        <w:rPr>
          <w:sz w:val="28"/>
          <w:szCs w:val="28"/>
        </w:rPr>
        <w:t>-</w:t>
      </w:r>
      <w:proofErr w:type="gramEnd"/>
      <w:r>
        <w:rPr>
          <w:sz w:val="28"/>
          <w:szCs w:val="28"/>
        </w:rPr>
        <w:t xml:space="preserve"> оздоровительных занятий и спортивных залов общего пользования  расчетные показатели устанавливаются  при наличии общеобразовательных школ.</w:t>
      </w:r>
    </w:p>
    <w:p w:rsidR="007866C4" w:rsidRPr="006F7959" w:rsidRDefault="007866C4" w:rsidP="007866C4">
      <w:pPr>
        <w:autoSpaceDE w:val="0"/>
        <w:autoSpaceDN w:val="0"/>
        <w:adjustRightInd w:val="0"/>
        <w:spacing w:line="360" w:lineRule="auto"/>
        <w:jc w:val="both"/>
        <w:rPr>
          <w:spacing w:val="-8"/>
          <w:sz w:val="28"/>
          <w:szCs w:val="28"/>
        </w:rPr>
      </w:pPr>
      <w:r w:rsidRPr="006F7959">
        <w:rPr>
          <w:spacing w:val="-8"/>
          <w:sz w:val="28"/>
          <w:szCs w:val="28"/>
        </w:rPr>
        <w:t xml:space="preserve"> Вместимость учреждений и организаций в области физической культуры и спорта и размеры их земельных участков следует принимать в соответствии с требованиями приложения</w:t>
      </w:r>
      <w:proofErr w:type="gramStart"/>
      <w:r w:rsidRPr="006F7959">
        <w:rPr>
          <w:spacing w:val="-8"/>
          <w:sz w:val="28"/>
          <w:szCs w:val="28"/>
        </w:rPr>
        <w:t xml:space="preserve"> Ж</w:t>
      </w:r>
      <w:proofErr w:type="gramEnd"/>
      <w:r w:rsidRPr="006F7959">
        <w:rPr>
          <w:spacing w:val="-8"/>
          <w:sz w:val="28"/>
          <w:szCs w:val="28"/>
        </w:rPr>
        <w:t xml:space="preserve"> СП 42.13330.2011 или заданием на проектирование.</w:t>
      </w:r>
    </w:p>
    <w:p w:rsidR="007866C4" w:rsidRDefault="007866C4" w:rsidP="007866C4">
      <w:pPr>
        <w:autoSpaceDE w:val="0"/>
        <w:autoSpaceDN w:val="0"/>
        <w:adjustRightInd w:val="0"/>
        <w:ind w:left="1300" w:hanging="600"/>
        <w:jc w:val="both"/>
        <w:outlineLvl w:val="0"/>
        <w:rPr>
          <w:b/>
          <w:sz w:val="28"/>
          <w:szCs w:val="28"/>
        </w:rPr>
      </w:pPr>
    </w:p>
    <w:p w:rsidR="007866C4" w:rsidRDefault="007866C4" w:rsidP="007866C4">
      <w:pPr>
        <w:autoSpaceDE w:val="0"/>
        <w:autoSpaceDN w:val="0"/>
        <w:adjustRightInd w:val="0"/>
        <w:ind w:left="1300" w:hanging="600"/>
        <w:jc w:val="both"/>
        <w:outlineLvl w:val="0"/>
        <w:rPr>
          <w:b/>
          <w:sz w:val="28"/>
          <w:szCs w:val="28"/>
        </w:rPr>
      </w:pPr>
    </w:p>
    <w:p w:rsidR="007866C4" w:rsidRDefault="007866C4" w:rsidP="007866C4">
      <w:pPr>
        <w:autoSpaceDE w:val="0"/>
        <w:autoSpaceDN w:val="0"/>
        <w:adjustRightInd w:val="0"/>
        <w:ind w:left="1300" w:hanging="600"/>
        <w:jc w:val="both"/>
        <w:outlineLvl w:val="0"/>
        <w:rPr>
          <w:b/>
          <w:sz w:val="28"/>
          <w:szCs w:val="28"/>
        </w:rPr>
      </w:pPr>
    </w:p>
    <w:p w:rsidR="007866C4" w:rsidRDefault="007866C4" w:rsidP="007866C4">
      <w:pPr>
        <w:autoSpaceDE w:val="0"/>
        <w:autoSpaceDN w:val="0"/>
        <w:adjustRightInd w:val="0"/>
        <w:ind w:left="1300" w:hanging="600"/>
        <w:jc w:val="both"/>
        <w:outlineLvl w:val="0"/>
        <w:rPr>
          <w:b/>
          <w:sz w:val="28"/>
          <w:szCs w:val="28"/>
        </w:rPr>
      </w:pPr>
    </w:p>
    <w:p w:rsidR="007866C4" w:rsidRDefault="007866C4" w:rsidP="007866C4">
      <w:pPr>
        <w:autoSpaceDE w:val="0"/>
        <w:autoSpaceDN w:val="0"/>
        <w:adjustRightInd w:val="0"/>
        <w:ind w:left="1300" w:hanging="600"/>
        <w:jc w:val="both"/>
        <w:outlineLvl w:val="0"/>
        <w:rPr>
          <w:b/>
          <w:sz w:val="28"/>
          <w:szCs w:val="28"/>
        </w:rPr>
      </w:pPr>
      <w:r w:rsidRPr="00574543">
        <w:rPr>
          <w:b/>
          <w:sz w:val="28"/>
          <w:szCs w:val="28"/>
        </w:rPr>
        <w:lastRenderedPageBreak/>
        <w:t>2.</w:t>
      </w:r>
      <w:r>
        <w:rPr>
          <w:b/>
          <w:sz w:val="28"/>
          <w:szCs w:val="28"/>
        </w:rPr>
        <w:t>3</w:t>
      </w:r>
      <w:r w:rsidRPr="00574543">
        <w:rPr>
          <w:b/>
          <w:sz w:val="28"/>
          <w:szCs w:val="28"/>
        </w:rPr>
        <w:t>. Расчетные показатели минимальн</w:t>
      </w:r>
      <w:r w:rsidRPr="00A00540">
        <w:rPr>
          <w:b/>
          <w:sz w:val="28"/>
          <w:szCs w:val="28"/>
        </w:rPr>
        <w:t>о</w:t>
      </w:r>
      <w:r>
        <w:rPr>
          <w:b/>
          <w:sz w:val="28"/>
          <w:szCs w:val="28"/>
        </w:rPr>
        <w:t xml:space="preserve"> </w:t>
      </w:r>
      <w:r w:rsidRPr="00574543">
        <w:rPr>
          <w:b/>
          <w:sz w:val="28"/>
          <w:szCs w:val="28"/>
        </w:rPr>
        <w:t>допустимого уровня обеспеченности объектами в области образования и расчетные показатели максимально</w:t>
      </w:r>
      <w:r>
        <w:rPr>
          <w:b/>
          <w:sz w:val="28"/>
          <w:szCs w:val="28"/>
        </w:rPr>
        <w:t xml:space="preserve"> допустимого уровня </w:t>
      </w:r>
      <w:r w:rsidRPr="00574543">
        <w:rPr>
          <w:b/>
          <w:sz w:val="28"/>
          <w:szCs w:val="28"/>
        </w:rPr>
        <w:t>территориально</w:t>
      </w:r>
      <w:r>
        <w:rPr>
          <w:b/>
          <w:sz w:val="28"/>
          <w:szCs w:val="28"/>
        </w:rPr>
        <w:t>й</w:t>
      </w:r>
      <w:r w:rsidRPr="00574543">
        <w:rPr>
          <w:b/>
          <w:sz w:val="28"/>
          <w:szCs w:val="28"/>
        </w:rPr>
        <w:t xml:space="preserve"> доступности таких объектов</w:t>
      </w:r>
    </w:p>
    <w:p w:rsidR="007866C4" w:rsidRPr="00574543" w:rsidRDefault="007866C4" w:rsidP="007866C4">
      <w:pPr>
        <w:autoSpaceDE w:val="0"/>
        <w:autoSpaceDN w:val="0"/>
        <w:adjustRightInd w:val="0"/>
        <w:jc w:val="both"/>
        <w:outlineLvl w:val="0"/>
        <w:rPr>
          <w:b/>
          <w:sz w:val="28"/>
          <w:szCs w:val="28"/>
        </w:rPr>
      </w:pPr>
    </w:p>
    <w:p w:rsidR="007866C4" w:rsidRDefault="007866C4" w:rsidP="007866C4">
      <w:pPr>
        <w:autoSpaceDE w:val="0"/>
        <w:autoSpaceDN w:val="0"/>
        <w:adjustRightInd w:val="0"/>
        <w:spacing w:line="360" w:lineRule="auto"/>
        <w:ind w:firstLine="708"/>
        <w:jc w:val="both"/>
        <w:outlineLvl w:val="0"/>
      </w:pPr>
      <w:r w:rsidRPr="00574543">
        <w:rPr>
          <w:sz w:val="28"/>
          <w:szCs w:val="28"/>
        </w:rPr>
        <w:t>Расчетные показатели минимально допустимого уровня обеспеченности объектами в области образования и расчетные показатели максимально  допустимого уровня территориально</w:t>
      </w:r>
      <w:r>
        <w:rPr>
          <w:sz w:val="28"/>
          <w:szCs w:val="28"/>
        </w:rPr>
        <w:t>й</w:t>
      </w:r>
      <w:r w:rsidRPr="00574543">
        <w:rPr>
          <w:sz w:val="28"/>
          <w:szCs w:val="28"/>
        </w:rPr>
        <w:t xml:space="preserve"> доступности таких объектов</w:t>
      </w:r>
      <w:r>
        <w:rPr>
          <w:sz w:val="28"/>
          <w:szCs w:val="28"/>
        </w:rPr>
        <w:t xml:space="preserve"> следует принимать  в соответствии с таблицей 3.</w:t>
      </w:r>
    </w:p>
    <w:p w:rsidR="007866C4" w:rsidRDefault="007866C4" w:rsidP="007866C4">
      <w:pPr>
        <w:autoSpaceDE w:val="0"/>
        <w:autoSpaceDN w:val="0"/>
        <w:adjustRightInd w:val="0"/>
        <w:spacing w:line="360" w:lineRule="auto"/>
        <w:jc w:val="right"/>
        <w:rPr>
          <w:sz w:val="28"/>
          <w:szCs w:val="28"/>
        </w:rPr>
      </w:pPr>
      <w:r>
        <w:rPr>
          <w:sz w:val="28"/>
          <w:szCs w:val="28"/>
        </w:rPr>
        <w:t xml:space="preserve">                                                                           </w:t>
      </w:r>
      <w:r w:rsidRPr="00C41E69">
        <w:rPr>
          <w:sz w:val="28"/>
          <w:szCs w:val="28"/>
        </w:rPr>
        <w:t xml:space="preserve">Таблица </w:t>
      </w:r>
      <w:r>
        <w:rPr>
          <w:sz w:val="28"/>
          <w:szCs w:val="28"/>
        </w:rPr>
        <w:t>3</w:t>
      </w:r>
      <w:r w:rsidRPr="00C41E69">
        <w:rPr>
          <w:sz w:val="28"/>
          <w:szCs w:val="28"/>
        </w:rPr>
        <w:t xml:space="preserve"> </w:t>
      </w:r>
    </w:p>
    <w:tbl>
      <w:tblPr>
        <w:tblW w:w="9400" w:type="dxa"/>
        <w:tblCellSpacing w:w="5" w:type="nil"/>
        <w:tblInd w:w="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tblPr>
      <w:tblGrid>
        <w:gridCol w:w="600"/>
        <w:gridCol w:w="3300"/>
        <w:gridCol w:w="2800"/>
        <w:gridCol w:w="2700"/>
      </w:tblGrid>
      <w:tr w:rsidR="007866C4" w:rsidRPr="00E4193C" w:rsidTr="00E71D67">
        <w:trPr>
          <w:tblCellSpacing w:w="5" w:type="nil"/>
        </w:trPr>
        <w:tc>
          <w:tcPr>
            <w:tcW w:w="600" w:type="dxa"/>
          </w:tcPr>
          <w:p w:rsidR="007866C4" w:rsidRPr="00E4193C" w:rsidRDefault="007866C4" w:rsidP="00E71D67">
            <w:pPr>
              <w:autoSpaceDE w:val="0"/>
              <w:autoSpaceDN w:val="0"/>
              <w:adjustRightInd w:val="0"/>
              <w:jc w:val="center"/>
            </w:pPr>
            <w:r w:rsidRPr="00E4193C">
              <w:t xml:space="preserve">№ </w:t>
            </w:r>
            <w:proofErr w:type="spellStart"/>
            <w:proofErr w:type="gramStart"/>
            <w:r w:rsidRPr="00E4193C">
              <w:t>п</w:t>
            </w:r>
            <w:proofErr w:type="spellEnd"/>
            <w:proofErr w:type="gramEnd"/>
            <w:r w:rsidRPr="00E4193C">
              <w:t>/</w:t>
            </w:r>
            <w:proofErr w:type="spellStart"/>
            <w:r w:rsidRPr="00E4193C">
              <w:t>п</w:t>
            </w:r>
            <w:proofErr w:type="spellEnd"/>
          </w:p>
        </w:tc>
        <w:tc>
          <w:tcPr>
            <w:tcW w:w="3300" w:type="dxa"/>
          </w:tcPr>
          <w:p w:rsidR="007866C4" w:rsidRPr="00E4193C" w:rsidRDefault="007866C4" w:rsidP="00E71D67">
            <w:pPr>
              <w:autoSpaceDE w:val="0"/>
              <w:autoSpaceDN w:val="0"/>
              <w:adjustRightInd w:val="0"/>
              <w:jc w:val="center"/>
            </w:pPr>
            <w:r w:rsidRPr="00E4193C">
              <w:t xml:space="preserve">Учреждение, </w:t>
            </w:r>
            <w:r>
              <w:t>организация</w:t>
            </w:r>
            <w:r w:rsidRPr="00E4193C">
              <w:t>, единица измерения</w:t>
            </w:r>
          </w:p>
        </w:tc>
        <w:tc>
          <w:tcPr>
            <w:tcW w:w="2800" w:type="dxa"/>
          </w:tcPr>
          <w:p w:rsidR="007866C4" w:rsidRPr="00E4193C" w:rsidRDefault="007866C4" w:rsidP="00E71D67">
            <w:pPr>
              <w:autoSpaceDE w:val="0"/>
              <w:autoSpaceDN w:val="0"/>
              <w:adjustRightInd w:val="0"/>
              <w:jc w:val="center"/>
            </w:pPr>
            <w:r w:rsidRPr="00E4193C">
              <w:t>Минимально допустимый уровень обеспеченности объектами</w:t>
            </w:r>
          </w:p>
        </w:tc>
        <w:tc>
          <w:tcPr>
            <w:tcW w:w="2700" w:type="dxa"/>
          </w:tcPr>
          <w:p w:rsidR="007866C4" w:rsidRPr="00E4193C" w:rsidRDefault="007866C4" w:rsidP="00E71D67">
            <w:pPr>
              <w:autoSpaceDE w:val="0"/>
              <w:autoSpaceDN w:val="0"/>
              <w:adjustRightInd w:val="0"/>
              <w:jc w:val="center"/>
            </w:pPr>
            <w:r w:rsidRPr="00E4193C">
              <w:t xml:space="preserve">Максимально допустимый уровень </w:t>
            </w:r>
            <w:r>
              <w:t xml:space="preserve">территориальной </w:t>
            </w:r>
            <w:r w:rsidRPr="00E4193C">
              <w:t>доступности объектов</w:t>
            </w:r>
          </w:p>
        </w:tc>
      </w:tr>
    </w:tbl>
    <w:p w:rsidR="007866C4" w:rsidRPr="0011491C" w:rsidRDefault="007866C4" w:rsidP="007866C4">
      <w:pPr>
        <w:rPr>
          <w:sz w:val="2"/>
          <w:szCs w:val="2"/>
        </w:rPr>
      </w:pPr>
    </w:p>
    <w:tbl>
      <w:tblPr>
        <w:tblW w:w="9400" w:type="dxa"/>
        <w:tblCellSpacing w:w="5" w:type="nil"/>
        <w:tblInd w:w="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5" w:type="dxa"/>
          <w:right w:w="75" w:type="dxa"/>
        </w:tblCellMar>
        <w:tblLook w:val="0000"/>
      </w:tblPr>
      <w:tblGrid>
        <w:gridCol w:w="600"/>
        <w:gridCol w:w="3300"/>
        <w:gridCol w:w="2800"/>
        <w:gridCol w:w="2700"/>
      </w:tblGrid>
      <w:tr w:rsidR="007866C4" w:rsidRPr="00E4193C" w:rsidTr="00E71D67">
        <w:trPr>
          <w:tblHeader/>
          <w:tblCellSpacing w:w="5" w:type="nil"/>
        </w:trPr>
        <w:tc>
          <w:tcPr>
            <w:tcW w:w="600" w:type="dxa"/>
          </w:tcPr>
          <w:p w:rsidR="007866C4" w:rsidRPr="00E4193C" w:rsidRDefault="007866C4" w:rsidP="00E71D67">
            <w:pPr>
              <w:autoSpaceDE w:val="0"/>
              <w:autoSpaceDN w:val="0"/>
              <w:adjustRightInd w:val="0"/>
              <w:jc w:val="center"/>
            </w:pPr>
            <w:r w:rsidRPr="00E4193C">
              <w:t>1</w:t>
            </w:r>
          </w:p>
        </w:tc>
        <w:tc>
          <w:tcPr>
            <w:tcW w:w="3300" w:type="dxa"/>
          </w:tcPr>
          <w:p w:rsidR="007866C4" w:rsidRPr="00E4193C" w:rsidRDefault="007866C4" w:rsidP="00E71D67">
            <w:pPr>
              <w:autoSpaceDE w:val="0"/>
              <w:autoSpaceDN w:val="0"/>
              <w:adjustRightInd w:val="0"/>
              <w:jc w:val="center"/>
            </w:pPr>
            <w:r w:rsidRPr="00E4193C">
              <w:t>2</w:t>
            </w:r>
          </w:p>
        </w:tc>
        <w:tc>
          <w:tcPr>
            <w:tcW w:w="2800" w:type="dxa"/>
          </w:tcPr>
          <w:p w:rsidR="007866C4" w:rsidRPr="00E4193C" w:rsidRDefault="007866C4" w:rsidP="00E71D67">
            <w:pPr>
              <w:autoSpaceDE w:val="0"/>
              <w:autoSpaceDN w:val="0"/>
              <w:adjustRightInd w:val="0"/>
              <w:jc w:val="center"/>
            </w:pPr>
            <w:r w:rsidRPr="00E4193C">
              <w:t>3</w:t>
            </w:r>
          </w:p>
        </w:tc>
        <w:tc>
          <w:tcPr>
            <w:tcW w:w="2700" w:type="dxa"/>
          </w:tcPr>
          <w:p w:rsidR="007866C4" w:rsidRPr="00E4193C" w:rsidRDefault="007866C4" w:rsidP="00E71D67">
            <w:pPr>
              <w:autoSpaceDE w:val="0"/>
              <w:autoSpaceDN w:val="0"/>
              <w:adjustRightInd w:val="0"/>
              <w:jc w:val="center"/>
            </w:pPr>
            <w:r w:rsidRPr="00E4193C">
              <w:t>4</w:t>
            </w:r>
          </w:p>
        </w:tc>
      </w:tr>
      <w:tr w:rsidR="007866C4" w:rsidRPr="00E4193C" w:rsidTr="00E71D67">
        <w:trPr>
          <w:trHeight w:val="1339"/>
          <w:tblCellSpacing w:w="5" w:type="nil"/>
        </w:trPr>
        <w:tc>
          <w:tcPr>
            <w:tcW w:w="600" w:type="dxa"/>
          </w:tcPr>
          <w:p w:rsidR="007866C4" w:rsidRPr="00E4193C" w:rsidRDefault="007866C4" w:rsidP="00E71D67">
            <w:pPr>
              <w:autoSpaceDE w:val="0"/>
              <w:autoSpaceDN w:val="0"/>
              <w:adjustRightInd w:val="0"/>
              <w:jc w:val="center"/>
            </w:pPr>
            <w:r>
              <w:t>1</w:t>
            </w:r>
          </w:p>
        </w:tc>
        <w:tc>
          <w:tcPr>
            <w:tcW w:w="3300" w:type="dxa"/>
          </w:tcPr>
          <w:p w:rsidR="007866C4" w:rsidRPr="00F928B6" w:rsidRDefault="007866C4" w:rsidP="00E71D67">
            <w:pPr>
              <w:autoSpaceDE w:val="0"/>
              <w:autoSpaceDN w:val="0"/>
              <w:adjustRightInd w:val="0"/>
            </w:pPr>
            <w:r w:rsidRPr="00F928B6">
              <w:t xml:space="preserve">Детские дошкольные организации, </w:t>
            </w:r>
          </w:p>
          <w:p w:rsidR="007866C4" w:rsidRPr="00E4193C" w:rsidRDefault="007866C4" w:rsidP="00E71D67">
            <w:pPr>
              <w:autoSpaceDE w:val="0"/>
              <w:autoSpaceDN w:val="0"/>
              <w:adjustRightInd w:val="0"/>
            </w:pPr>
            <w:r w:rsidRPr="00F928B6">
              <w:t>мест на 1 тыс. жителей</w:t>
            </w:r>
          </w:p>
          <w:p w:rsidR="007866C4" w:rsidRPr="00E4193C" w:rsidRDefault="007866C4" w:rsidP="00E71D67">
            <w:pPr>
              <w:autoSpaceDE w:val="0"/>
              <w:autoSpaceDN w:val="0"/>
              <w:adjustRightInd w:val="0"/>
              <w:jc w:val="both"/>
            </w:pPr>
          </w:p>
        </w:tc>
        <w:tc>
          <w:tcPr>
            <w:tcW w:w="2800" w:type="dxa"/>
          </w:tcPr>
          <w:p w:rsidR="007866C4" w:rsidRPr="00E4193C" w:rsidRDefault="007866C4" w:rsidP="00E71D67">
            <w:pPr>
              <w:autoSpaceDE w:val="0"/>
              <w:autoSpaceDN w:val="0"/>
              <w:adjustRightInd w:val="0"/>
              <w:jc w:val="center"/>
            </w:pPr>
            <w:r w:rsidRPr="00E4193C">
              <w:t>47</w:t>
            </w:r>
          </w:p>
        </w:tc>
        <w:tc>
          <w:tcPr>
            <w:tcW w:w="2700" w:type="dxa"/>
          </w:tcPr>
          <w:p w:rsidR="007866C4" w:rsidRPr="00064FE3" w:rsidRDefault="007866C4" w:rsidP="00E71D67">
            <w:pPr>
              <w:autoSpaceDE w:val="0"/>
              <w:autoSpaceDN w:val="0"/>
              <w:adjustRightInd w:val="0"/>
              <w:jc w:val="both"/>
            </w:pPr>
            <w:smartTag w:uri="urn:schemas-microsoft-com:office:smarttags" w:element="metricconverter">
              <w:smartTagPr>
                <w:attr w:name="ProductID" w:val="2 км"/>
              </w:smartTagPr>
              <w:r w:rsidRPr="00064FE3">
                <w:t>2 км</w:t>
              </w:r>
            </w:smartTag>
            <w:r w:rsidRPr="00064FE3">
              <w:t xml:space="preserve">  </w:t>
            </w:r>
            <w:proofErr w:type="gramStart"/>
            <w:r w:rsidRPr="00064FE3">
              <w:t>пешеходной</w:t>
            </w:r>
            <w:proofErr w:type="gramEnd"/>
            <w:r w:rsidRPr="00064FE3">
              <w:t xml:space="preserve"> и </w:t>
            </w:r>
          </w:p>
          <w:p w:rsidR="007866C4" w:rsidRPr="00E4193C" w:rsidRDefault="007866C4" w:rsidP="00E71D67">
            <w:pPr>
              <w:autoSpaceDE w:val="0"/>
              <w:autoSpaceDN w:val="0"/>
              <w:adjustRightInd w:val="0"/>
              <w:jc w:val="both"/>
            </w:pPr>
            <w:smartTag w:uri="urn:schemas-microsoft-com:office:smarttags" w:element="metricconverter">
              <w:smartTagPr>
                <w:attr w:name="ProductID" w:val="10 км"/>
              </w:smartTagPr>
              <w:r w:rsidRPr="00064FE3">
                <w:t>10 км</w:t>
              </w:r>
            </w:smartTag>
            <w:r w:rsidRPr="00064FE3">
              <w:t xml:space="preserve"> транспортной доступности</w:t>
            </w:r>
          </w:p>
        </w:tc>
      </w:tr>
      <w:tr w:rsidR="007866C4" w:rsidRPr="00E4193C" w:rsidTr="00E71D67">
        <w:trPr>
          <w:trHeight w:val="2494"/>
          <w:tblCellSpacing w:w="5" w:type="nil"/>
        </w:trPr>
        <w:tc>
          <w:tcPr>
            <w:tcW w:w="600" w:type="dxa"/>
          </w:tcPr>
          <w:p w:rsidR="007866C4" w:rsidRPr="00E4193C" w:rsidRDefault="007866C4" w:rsidP="00E71D67">
            <w:pPr>
              <w:autoSpaceDE w:val="0"/>
              <w:autoSpaceDN w:val="0"/>
              <w:adjustRightInd w:val="0"/>
              <w:jc w:val="center"/>
            </w:pPr>
            <w:r>
              <w:t>2</w:t>
            </w:r>
          </w:p>
        </w:tc>
        <w:tc>
          <w:tcPr>
            <w:tcW w:w="3300" w:type="dxa"/>
          </w:tcPr>
          <w:p w:rsidR="007866C4" w:rsidRPr="00E4193C" w:rsidRDefault="007866C4" w:rsidP="00E71D67">
            <w:pPr>
              <w:autoSpaceDE w:val="0"/>
              <w:autoSpaceDN w:val="0"/>
              <w:adjustRightInd w:val="0"/>
            </w:pPr>
            <w:r w:rsidRPr="00E4193C">
              <w:t>Общеобразовательные школы, мест на 1 тыс. жителей</w:t>
            </w:r>
          </w:p>
          <w:p w:rsidR="007866C4" w:rsidRPr="00E4193C" w:rsidRDefault="007866C4" w:rsidP="00E71D67">
            <w:pPr>
              <w:autoSpaceDE w:val="0"/>
              <w:autoSpaceDN w:val="0"/>
              <w:adjustRightInd w:val="0"/>
            </w:pPr>
          </w:p>
        </w:tc>
        <w:tc>
          <w:tcPr>
            <w:tcW w:w="2800" w:type="dxa"/>
          </w:tcPr>
          <w:p w:rsidR="007866C4" w:rsidRPr="00E4193C" w:rsidRDefault="007866C4" w:rsidP="00E71D67">
            <w:pPr>
              <w:autoSpaceDE w:val="0"/>
              <w:autoSpaceDN w:val="0"/>
              <w:adjustRightInd w:val="0"/>
              <w:jc w:val="center"/>
            </w:pPr>
            <w:r w:rsidRPr="00E4193C">
              <w:t xml:space="preserve">98 </w:t>
            </w:r>
          </w:p>
        </w:tc>
        <w:tc>
          <w:tcPr>
            <w:tcW w:w="2700" w:type="dxa"/>
          </w:tcPr>
          <w:p w:rsidR="007866C4" w:rsidRPr="00064FE3" w:rsidRDefault="007866C4" w:rsidP="00E71D67">
            <w:pPr>
              <w:autoSpaceDE w:val="0"/>
              <w:autoSpaceDN w:val="0"/>
              <w:adjustRightInd w:val="0"/>
              <w:jc w:val="both"/>
            </w:pPr>
            <w:r w:rsidRPr="00064FE3">
              <w:t xml:space="preserve">для учащихся I ступени обучения – </w:t>
            </w:r>
            <w:smartTag w:uri="urn:schemas-microsoft-com:office:smarttags" w:element="metricconverter">
              <w:smartTagPr>
                <w:attr w:name="ProductID" w:val="2 км"/>
              </w:smartTagPr>
              <w:r w:rsidRPr="00064FE3">
                <w:t>2 км</w:t>
              </w:r>
            </w:smartTag>
            <w:r w:rsidRPr="00064FE3">
              <w:t xml:space="preserve">  пешеходной и </w:t>
            </w:r>
            <w:smartTag w:uri="urn:schemas-microsoft-com:office:smarttags" w:element="metricconverter">
              <w:smartTagPr>
                <w:attr w:name="ProductID" w:val="10 км"/>
              </w:smartTagPr>
              <w:r w:rsidRPr="00064FE3">
                <w:t>10 км</w:t>
              </w:r>
            </w:smartTag>
            <w:r w:rsidRPr="00064FE3">
              <w:t xml:space="preserve"> транспортной доступности;</w:t>
            </w:r>
          </w:p>
          <w:p w:rsidR="007866C4" w:rsidRPr="00E4193C" w:rsidRDefault="007866C4" w:rsidP="00E71D67">
            <w:pPr>
              <w:autoSpaceDE w:val="0"/>
              <w:autoSpaceDN w:val="0"/>
              <w:adjustRightInd w:val="0"/>
              <w:jc w:val="both"/>
            </w:pPr>
            <w:r w:rsidRPr="00064FE3">
              <w:t xml:space="preserve">для учащихся II - III ступеней – </w:t>
            </w:r>
            <w:smartTag w:uri="urn:schemas-microsoft-com:office:smarttags" w:element="metricconverter">
              <w:smartTagPr>
                <w:attr w:name="ProductID" w:val="4 км"/>
              </w:smartTagPr>
              <w:r w:rsidRPr="00064FE3">
                <w:t>4 км</w:t>
              </w:r>
            </w:smartTag>
            <w:r w:rsidRPr="00064FE3">
              <w:t xml:space="preserve"> пешеходной и </w:t>
            </w:r>
            <w:smartTag w:uri="urn:schemas-microsoft-com:office:smarttags" w:element="metricconverter">
              <w:smartTagPr>
                <w:attr w:name="ProductID" w:val="10 км"/>
              </w:smartTagPr>
              <w:r w:rsidRPr="00064FE3">
                <w:t>10 км</w:t>
              </w:r>
            </w:smartTag>
            <w:r w:rsidRPr="00064FE3">
              <w:t xml:space="preserve">  транспортной доступности</w:t>
            </w:r>
          </w:p>
        </w:tc>
      </w:tr>
    </w:tbl>
    <w:p w:rsidR="007866C4" w:rsidRDefault="007866C4" w:rsidP="007866C4">
      <w:pPr>
        <w:autoSpaceDE w:val="0"/>
        <w:autoSpaceDN w:val="0"/>
        <w:adjustRightInd w:val="0"/>
        <w:spacing w:line="360" w:lineRule="auto"/>
        <w:ind w:firstLine="540"/>
        <w:jc w:val="both"/>
        <w:rPr>
          <w:sz w:val="28"/>
          <w:szCs w:val="28"/>
        </w:rPr>
      </w:pPr>
      <w:r w:rsidRPr="006F7959">
        <w:rPr>
          <w:sz w:val="28"/>
          <w:szCs w:val="28"/>
        </w:rPr>
        <w:t xml:space="preserve">Примечания: </w:t>
      </w:r>
      <w:r w:rsidRPr="00FC391D">
        <w:rPr>
          <w:sz w:val="28"/>
          <w:szCs w:val="28"/>
        </w:rPr>
        <w:t>Для отдельных населенных пунктов, входящих</w:t>
      </w:r>
      <w:r>
        <w:rPr>
          <w:sz w:val="28"/>
          <w:szCs w:val="28"/>
        </w:rPr>
        <w:t xml:space="preserve"> в состав сельского  поселения </w:t>
      </w:r>
      <w:r w:rsidRPr="00FC391D">
        <w:rPr>
          <w:sz w:val="28"/>
          <w:szCs w:val="28"/>
        </w:rPr>
        <w:t xml:space="preserve"> допускается в местных нормативах градостроительного проектирования </w:t>
      </w:r>
      <w:r>
        <w:rPr>
          <w:sz w:val="28"/>
          <w:szCs w:val="28"/>
        </w:rPr>
        <w:t xml:space="preserve">поселения </w:t>
      </w:r>
      <w:r w:rsidRPr="00FC391D">
        <w:rPr>
          <w:sz w:val="28"/>
          <w:szCs w:val="28"/>
        </w:rPr>
        <w:t>устанавливать расчетные показатели, превышающие установленные, при соответствующем обосновании, выполненном на основе социально-демографического состава, плотности населения, социально-экономических условий развития сельского поселения, при обеспечении подвозки детей до общеобразовательных организаций.</w:t>
      </w:r>
    </w:p>
    <w:p w:rsidR="007866C4" w:rsidRPr="006F7959" w:rsidRDefault="007866C4" w:rsidP="007866C4">
      <w:pPr>
        <w:autoSpaceDE w:val="0"/>
        <w:autoSpaceDN w:val="0"/>
        <w:adjustRightInd w:val="0"/>
        <w:spacing w:line="440" w:lineRule="exact"/>
        <w:jc w:val="both"/>
        <w:rPr>
          <w:sz w:val="28"/>
          <w:szCs w:val="28"/>
        </w:rPr>
      </w:pPr>
      <w:r w:rsidRPr="006F7959">
        <w:rPr>
          <w:sz w:val="28"/>
          <w:szCs w:val="28"/>
        </w:rPr>
        <w:t xml:space="preserve">1. Пути подходов учащихся к общеобразовательным школам с начальными классами не должны пересекать проезжую часть магистральных улиц в </w:t>
      </w:r>
      <w:r w:rsidRPr="006F7959">
        <w:rPr>
          <w:sz w:val="28"/>
          <w:szCs w:val="28"/>
        </w:rPr>
        <w:lastRenderedPageBreak/>
        <w:t>одном уровне согласно требованиям примечания 2 таблицы 5 пункта 10.4 СП 42.13330.2011.</w:t>
      </w:r>
    </w:p>
    <w:p w:rsidR="007866C4" w:rsidRPr="006F7959" w:rsidRDefault="007866C4" w:rsidP="007866C4">
      <w:pPr>
        <w:spacing w:line="440" w:lineRule="exact"/>
        <w:jc w:val="both"/>
        <w:rPr>
          <w:sz w:val="28"/>
          <w:szCs w:val="28"/>
        </w:rPr>
      </w:pPr>
      <w:r w:rsidRPr="006F7959">
        <w:rPr>
          <w:sz w:val="28"/>
          <w:szCs w:val="28"/>
        </w:rPr>
        <w:t xml:space="preserve">2. Вместимость организаций в области </w:t>
      </w:r>
      <w:r>
        <w:rPr>
          <w:sz w:val="28"/>
          <w:szCs w:val="28"/>
        </w:rPr>
        <w:t>образования</w:t>
      </w:r>
      <w:r w:rsidRPr="006F7959">
        <w:rPr>
          <w:sz w:val="28"/>
          <w:szCs w:val="28"/>
        </w:rPr>
        <w:t xml:space="preserve"> и размеры их земельных участков следует принимать в соответствии с требованиями приложения</w:t>
      </w:r>
      <w:proofErr w:type="gramStart"/>
      <w:r w:rsidRPr="006F7959">
        <w:rPr>
          <w:sz w:val="28"/>
          <w:szCs w:val="28"/>
        </w:rPr>
        <w:t xml:space="preserve"> Ж</w:t>
      </w:r>
      <w:proofErr w:type="gramEnd"/>
      <w:r w:rsidRPr="006F7959">
        <w:rPr>
          <w:sz w:val="28"/>
          <w:szCs w:val="28"/>
        </w:rPr>
        <w:t xml:space="preserve"> СП 42.13330.2011.</w:t>
      </w:r>
    </w:p>
    <w:p w:rsidR="007866C4" w:rsidRPr="006F7959" w:rsidRDefault="007866C4" w:rsidP="007866C4">
      <w:pPr>
        <w:autoSpaceDE w:val="0"/>
        <w:autoSpaceDN w:val="0"/>
        <w:adjustRightInd w:val="0"/>
        <w:spacing w:line="440" w:lineRule="exact"/>
        <w:jc w:val="both"/>
        <w:rPr>
          <w:sz w:val="28"/>
          <w:szCs w:val="28"/>
        </w:rPr>
      </w:pPr>
      <w:r w:rsidRPr="006F7959">
        <w:rPr>
          <w:sz w:val="28"/>
          <w:szCs w:val="28"/>
        </w:rPr>
        <w:t xml:space="preserve">3. Размеры земельных участков </w:t>
      </w:r>
      <w:r>
        <w:rPr>
          <w:sz w:val="28"/>
          <w:szCs w:val="28"/>
        </w:rPr>
        <w:t>организаций в области образования</w:t>
      </w:r>
      <w:r w:rsidRPr="006F7959">
        <w:rPr>
          <w:sz w:val="28"/>
          <w:szCs w:val="28"/>
        </w:rPr>
        <w:t xml:space="preserve">, не указанных в  </w:t>
      </w:r>
      <w:hyperlink w:anchor="Par2116" w:history="1">
        <w:r w:rsidRPr="006F7959">
          <w:rPr>
            <w:sz w:val="28"/>
            <w:szCs w:val="28"/>
          </w:rPr>
          <w:t>приложении</w:t>
        </w:r>
        <w:proofErr w:type="gramStart"/>
        <w:r w:rsidRPr="006F7959">
          <w:rPr>
            <w:sz w:val="28"/>
            <w:szCs w:val="28"/>
          </w:rPr>
          <w:t xml:space="preserve"> Ж</w:t>
        </w:r>
        <w:proofErr w:type="gramEnd"/>
      </w:hyperlink>
      <w:r w:rsidRPr="006F7959">
        <w:rPr>
          <w:sz w:val="28"/>
          <w:szCs w:val="28"/>
        </w:rPr>
        <w:t xml:space="preserve"> СП 42.13330.2011, следует принимать по заданию на проектирование.</w:t>
      </w:r>
    </w:p>
    <w:p w:rsidR="007866C4" w:rsidRPr="006F7959" w:rsidRDefault="007866C4" w:rsidP="007866C4">
      <w:pPr>
        <w:autoSpaceDE w:val="0"/>
        <w:autoSpaceDN w:val="0"/>
        <w:adjustRightInd w:val="0"/>
        <w:spacing w:line="440" w:lineRule="exact"/>
        <w:jc w:val="both"/>
        <w:rPr>
          <w:sz w:val="28"/>
          <w:szCs w:val="28"/>
        </w:rPr>
      </w:pPr>
      <w:r w:rsidRPr="006F7959">
        <w:rPr>
          <w:sz w:val="28"/>
          <w:szCs w:val="28"/>
        </w:rPr>
        <w:t>4. Участки</w:t>
      </w:r>
      <w:r>
        <w:rPr>
          <w:sz w:val="28"/>
          <w:szCs w:val="28"/>
        </w:rPr>
        <w:t xml:space="preserve"> детских дошкольных организаций</w:t>
      </w:r>
      <w:r w:rsidRPr="006F7959">
        <w:rPr>
          <w:sz w:val="28"/>
          <w:szCs w:val="28"/>
        </w:rPr>
        <w:t xml:space="preserve"> не должны примыкать непосредственно к магистральным улицам.</w:t>
      </w:r>
    </w:p>
    <w:p w:rsidR="007866C4" w:rsidRDefault="007866C4" w:rsidP="007866C4">
      <w:pPr>
        <w:autoSpaceDE w:val="0"/>
        <w:autoSpaceDN w:val="0"/>
        <w:adjustRightInd w:val="0"/>
        <w:spacing w:line="440" w:lineRule="exact"/>
        <w:jc w:val="both"/>
        <w:rPr>
          <w:sz w:val="28"/>
          <w:szCs w:val="28"/>
        </w:rPr>
      </w:pPr>
    </w:p>
    <w:p w:rsidR="007866C4" w:rsidRDefault="007866C4" w:rsidP="007866C4">
      <w:pPr>
        <w:autoSpaceDE w:val="0"/>
        <w:autoSpaceDN w:val="0"/>
        <w:adjustRightInd w:val="0"/>
        <w:ind w:left="1300" w:hanging="591"/>
        <w:jc w:val="both"/>
        <w:rPr>
          <w:b/>
          <w:sz w:val="28"/>
          <w:szCs w:val="28"/>
        </w:rPr>
      </w:pPr>
    </w:p>
    <w:p w:rsidR="007866C4" w:rsidRPr="004F757F" w:rsidRDefault="007866C4" w:rsidP="007866C4">
      <w:pPr>
        <w:autoSpaceDE w:val="0"/>
        <w:autoSpaceDN w:val="0"/>
        <w:adjustRightInd w:val="0"/>
        <w:ind w:left="1200" w:hanging="500"/>
        <w:jc w:val="both"/>
        <w:rPr>
          <w:b/>
          <w:sz w:val="28"/>
          <w:szCs w:val="28"/>
        </w:rPr>
      </w:pPr>
      <w:r>
        <w:rPr>
          <w:b/>
          <w:caps/>
          <w:sz w:val="28"/>
          <w:szCs w:val="28"/>
        </w:rPr>
        <w:t xml:space="preserve">2.4. </w:t>
      </w:r>
      <w:r w:rsidRPr="004F757F">
        <w:rPr>
          <w:b/>
          <w:caps/>
          <w:sz w:val="28"/>
          <w:szCs w:val="28"/>
        </w:rPr>
        <w:t>Р</w:t>
      </w:r>
      <w:r w:rsidRPr="004F757F">
        <w:rPr>
          <w:b/>
          <w:sz w:val="28"/>
          <w:szCs w:val="28"/>
        </w:rPr>
        <w:t>асчетные</w:t>
      </w:r>
      <w:r>
        <w:rPr>
          <w:b/>
          <w:sz w:val="28"/>
          <w:szCs w:val="28"/>
        </w:rPr>
        <w:t xml:space="preserve"> </w:t>
      </w:r>
      <w:r w:rsidRPr="004F757F">
        <w:rPr>
          <w:b/>
          <w:sz w:val="28"/>
          <w:szCs w:val="28"/>
        </w:rPr>
        <w:t>показатели минимально</w:t>
      </w:r>
      <w:r>
        <w:rPr>
          <w:b/>
          <w:sz w:val="28"/>
          <w:szCs w:val="28"/>
        </w:rPr>
        <w:t xml:space="preserve"> </w:t>
      </w:r>
      <w:r w:rsidRPr="004F757F">
        <w:rPr>
          <w:b/>
          <w:sz w:val="28"/>
          <w:szCs w:val="28"/>
        </w:rPr>
        <w:t xml:space="preserve">допустимого уровня обеспеченности объектами в области утилизации и переработки бытовых и промышленных отходов </w:t>
      </w:r>
    </w:p>
    <w:p w:rsidR="007866C4" w:rsidRDefault="007866C4" w:rsidP="007866C4">
      <w:pPr>
        <w:autoSpaceDE w:val="0"/>
        <w:autoSpaceDN w:val="0"/>
        <w:adjustRightInd w:val="0"/>
        <w:jc w:val="center"/>
        <w:rPr>
          <w:b/>
          <w:caps/>
          <w:spacing w:val="-26"/>
          <w:sz w:val="28"/>
          <w:szCs w:val="28"/>
        </w:rPr>
      </w:pPr>
    </w:p>
    <w:p w:rsidR="007866C4" w:rsidRDefault="007866C4" w:rsidP="007866C4">
      <w:pPr>
        <w:spacing w:line="360" w:lineRule="auto"/>
        <w:ind w:firstLine="540"/>
        <w:jc w:val="both"/>
        <w:rPr>
          <w:sz w:val="28"/>
          <w:szCs w:val="28"/>
        </w:rPr>
      </w:pPr>
      <w:r w:rsidRPr="005C0C3B">
        <w:rPr>
          <w:sz w:val="28"/>
          <w:szCs w:val="28"/>
        </w:rPr>
        <w:t>Перечень объектов</w:t>
      </w:r>
      <w:r>
        <w:rPr>
          <w:sz w:val="28"/>
          <w:szCs w:val="28"/>
        </w:rPr>
        <w:t>,</w:t>
      </w:r>
      <w:r w:rsidRPr="005C0C3B">
        <w:rPr>
          <w:sz w:val="28"/>
          <w:szCs w:val="28"/>
        </w:rPr>
        <w:t xml:space="preserve"> </w:t>
      </w:r>
      <w:r>
        <w:rPr>
          <w:sz w:val="28"/>
          <w:szCs w:val="28"/>
        </w:rPr>
        <w:t>относящихся к</w:t>
      </w:r>
      <w:r w:rsidRPr="005C0C3B">
        <w:rPr>
          <w:sz w:val="28"/>
          <w:szCs w:val="28"/>
        </w:rPr>
        <w:t xml:space="preserve"> области утилизации и переработки бытовых и промышленных отходов</w:t>
      </w:r>
      <w:r>
        <w:rPr>
          <w:sz w:val="28"/>
          <w:szCs w:val="28"/>
        </w:rPr>
        <w:t xml:space="preserve"> и местоположение таких объектов,</w:t>
      </w:r>
      <w:r w:rsidRPr="005C0C3B">
        <w:rPr>
          <w:sz w:val="28"/>
          <w:szCs w:val="28"/>
        </w:rPr>
        <w:t xml:space="preserve"> принимается в соответствии с Генеральной схемой очистки территорий населенных п</w:t>
      </w:r>
      <w:r>
        <w:rPr>
          <w:sz w:val="28"/>
          <w:szCs w:val="28"/>
        </w:rPr>
        <w:t xml:space="preserve">унктов  </w:t>
      </w:r>
      <w:r w:rsidRPr="005C0C3B">
        <w:rPr>
          <w:sz w:val="28"/>
          <w:szCs w:val="28"/>
        </w:rPr>
        <w:t xml:space="preserve"> </w:t>
      </w:r>
      <w:r>
        <w:rPr>
          <w:sz w:val="28"/>
          <w:szCs w:val="28"/>
        </w:rPr>
        <w:t xml:space="preserve"> Юрьевского сельского  поселения  Котельничского  района </w:t>
      </w:r>
      <w:r w:rsidRPr="005C0C3B">
        <w:rPr>
          <w:sz w:val="28"/>
          <w:szCs w:val="28"/>
        </w:rPr>
        <w:t>Кировской области.</w:t>
      </w:r>
    </w:p>
    <w:p w:rsidR="007866C4" w:rsidRDefault="007866C4" w:rsidP="007866C4">
      <w:pPr>
        <w:autoSpaceDE w:val="0"/>
        <w:autoSpaceDN w:val="0"/>
        <w:adjustRightInd w:val="0"/>
        <w:spacing w:line="360" w:lineRule="auto"/>
        <w:ind w:right="-47"/>
        <w:jc w:val="right"/>
        <w:rPr>
          <w:spacing w:val="-6"/>
          <w:sz w:val="28"/>
          <w:szCs w:val="28"/>
        </w:rPr>
      </w:pPr>
    </w:p>
    <w:p w:rsidR="007866C4" w:rsidRDefault="007866C4" w:rsidP="007866C4">
      <w:pPr>
        <w:autoSpaceDE w:val="0"/>
        <w:autoSpaceDN w:val="0"/>
        <w:adjustRightInd w:val="0"/>
        <w:spacing w:line="360" w:lineRule="auto"/>
        <w:ind w:right="-47"/>
        <w:jc w:val="right"/>
        <w:rPr>
          <w:spacing w:val="-6"/>
          <w:sz w:val="28"/>
          <w:szCs w:val="28"/>
        </w:rPr>
      </w:pPr>
      <w:r w:rsidRPr="00E4193C">
        <w:rPr>
          <w:spacing w:val="-6"/>
          <w:sz w:val="28"/>
          <w:szCs w:val="28"/>
        </w:rPr>
        <w:t xml:space="preserve">Таблица </w:t>
      </w:r>
      <w:r>
        <w:rPr>
          <w:spacing w:val="-6"/>
          <w:sz w:val="28"/>
          <w:szCs w:val="28"/>
        </w:rPr>
        <w:t>4</w:t>
      </w:r>
    </w:p>
    <w:tbl>
      <w:tblPr>
        <w:tblW w:w="9400" w:type="dxa"/>
        <w:tblCellSpacing w:w="5" w:type="nil"/>
        <w:tblInd w:w="75" w:type="dxa"/>
        <w:tblLayout w:type="fixed"/>
        <w:tblCellMar>
          <w:left w:w="75" w:type="dxa"/>
          <w:right w:w="75" w:type="dxa"/>
        </w:tblCellMar>
        <w:tblLook w:val="0000"/>
      </w:tblPr>
      <w:tblGrid>
        <w:gridCol w:w="600"/>
        <w:gridCol w:w="3300"/>
        <w:gridCol w:w="2600"/>
        <w:gridCol w:w="2900"/>
      </w:tblGrid>
      <w:tr w:rsidR="007866C4" w:rsidRPr="00E4193C" w:rsidTr="00E71D67">
        <w:trPr>
          <w:tblCellSpacing w:w="5" w:type="nil"/>
        </w:trPr>
        <w:tc>
          <w:tcPr>
            <w:tcW w:w="600" w:type="dxa"/>
            <w:tcBorders>
              <w:top w:val="single" w:sz="4" w:space="0" w:color="auto"/>
              <w:left w:val="single" w:sz="4" w:space="0" w:color="auto"/>
              <w:bottom w:val="single" w:sz="4" w:space="0" w:color="auto"/>
              <w:right w:val="single" w:sz="4" w:space="0" w:color="auto"/>
            </w:tcBorders>
          </w:tcPr>
          <w:p w:rsidR="007866C4" w:rsidRPr="00E4193C" w:rsidRDefault="007866C4" w:rsidP="00E71D67">
            <w:pPr>
              <w:autoSpaceDE w:val="0"/>
              <w:autoSpaceDN w:val="0"/>
              <w:adjustRightInd w:val="0"/>
              <w:jc w:val="center"/>
            </w:pPr>
            <w:r w:rsidRPr="00E4193C">
              <w:t xml:space="preserve">№ </w:t>
            </w:r>
            <w:proofErr w:type="spellStart"/>
            <w:proofErr w:type="gramStart"/>
            <w:r w:rsidRPr="00E4193C">
              <w:t>п</w:t>
            </w:r>
            <w:proofErr w:type="spellEnd"/>
            <w:proofErr w:type="gramEnd"/>
            <w:r w:rsidRPr="00E4193C">
              <w:t>/</w:t>
            </w:r>
            <w:proofErr w:type="spellStart"/>
            <w:r w:rsidRPr="00E4193C">
              <w:t>п</w:t>
            </w:r>
            <w:proofErr w:type="spellEnd"/>
          </w:p>
        </w:tc>
        <w:tc>
          <w:tcPr>
            <w:tcW w:w="3300" w:type="dxa"/>
            <w:tcBorders>
              <w:top w:val="single" w:sz="4" w:space="0" w:color="auto"/>
              <w:left w:val="single" w:sz="4" w:space="0" w:color="auto"/>
              <w:bottom w:val="single" w:sz="4" w:space="0" w:color="auto"/>
              <w:right w:val="single" w:sz="4" w:space="0" w:color="auto"/>
            </w:tcBorders>
          </w:tcPr>
          <w:p w:rsidR="007866C4" w:rsidRDefault="007866C4" w:rsidP="00E71D67">
            <w:pPr>
              <w:autoSpaceDE w:val="0"/>
              <w:autoSpaceDN w:val="0"/>
              <w:adjustRightInd w:val="0"/>
              <w:jc w:val="center"/>
            </w:pPr>
            <w:r w:rsidRPr="00E4193C">
              <w:t xml:space="preserve">Учреждение, </w:t>
            </w:r>
            <w:r>
              <w:t>объект</w:t>
            </w:r>
            <w:r w:rsidRPr="00E4193C">
              <w:t xml:space="preserve">, </w:t>
            </w:r>
          </w:p>
          <w:p w:rsidR="007866C4" w:rsidRPr="00E4193C" w:rsidRDefault="007866C4" w:rsidP="00E71D67">
            <w:pPr>
              <w:autoSpaceDE w:val="0"/>
              <w:autoSpaceDN w:val="0"/>
              <w:adjustRightInd w:val="0"/>
              <w:jc w:val="center"/>
            </w:pPr>
            <w:r w:rsidRPr="00E4193C">
              <w:t>единица измерения</w:t>
            </w:r>
          </w:p>
        </w:tc>
        <w:tc>
          <w:tcPr>
            <w:tcW w:w="2600" w:type="dxa"/>
            <w:tcBorders>
              <w:top w:val="single" w:sz="4" w:space="0" w:color="auto"/>
              <w:left w:val="single" w:sz="4" w:space="0" w:color="auto"/>
              <w:bottom w:val="single" w:sz="4" w:space="0" w:color="auto"/>
              <w:right w:val="single" w:sz="4" w:space="0" w:color="auto"/>
            </w:tcBorders>
          </w:tcPr>
          <w:p w:rsidR="007866C4" w:rsidRPr="00E4193C" w:rsidRDefault="007866C4" w:rsidP="00E71D67">
            <w:pPr>
              <w:autoSpaceDE w:val="0"/>
              <w:autoSpaceDN w:val="0"/>
              <w:adjustRightInd w:val="0"/>
              <w:jc w:val="center"/>
            </w:pPr>
            <w:r w:rsidRPr="00E4193C">
              <w:t>Минимально допустимый уровень обеспеченности объектами</w:t>
            </w:r>
          </w:p>
        </w:tc>
        <w:tc>
          <w:tcPr>
            <w:tcW w:w="2900" w:type="dxa"/>
            <w:tcBorders>
              <w:top w:val="single" w:sz="4" w:space="0" w:color="auto"/>
              <w:left w:val="single" w:sz="4" w:space="0" w:color="auto"/>
              <w:bottom w:val="single" w:sz="4" w:space="0" w:color="auto"/>
              <w:right w:val="single" w:sz="4" w:space="0" w:color="auto"/>
            </w:tcBorders>
          </w:tcPr>
          <w:p w:rsidR="007866C4" w:rsidRPr="00E4193C" w:rsidRDefault="007866C4" w:rsidP="00E71D67">
            <w:pPr>
              <w:autoSpaceDE w:val="0"/>
              <w:autoSpaceDN w:val="0"/>
              <w:adjustRightInd w:val="0"/>
              <w:ind w:right="-75"/>
              <w:jc w:val="center"/>
            </w:pPr>
            <w:r w:rsidRPr="00E4193C">
              <w:t xml:space="preserve">Максимально допустимый уровень </w:t>
            </w:r>
            <w:r>
              <w:t xml:space="preserve">территориальной </w:t>
            </w:r>
            <w:r w:rsidRPr="00E4193C">
              <w:t>доступности объектов</w:t>
            </w:r>
          </w:p>
        </w:tc>
      </w:tr>
      <w:tr w:rsidR="007866C4" w:rsidRPr="00991E37" w:rsidTr="00E71D67">
        <w:trPr>
          <w:trHeight w:val="1104"/>
          <w:tblCellSpacing w:w="5" w:type="nil"/>
        </w:trPr>
        <w:tc>
          <w:tcPr>
            <w:tcW w:w="600" w:type="dxa"/>
            <w:tcBorders>
              <w:top w:val="single" w:sz="4" w:space="0" w:color="auto"/>
              <w:left w:val="single" w:sz="4" w:space="0" w:color="auto"/>
              <w:bottom w:val="single" w:sz="4" w:space="0" w:color="auto"/>
              <w:right w:val="single" w:sz="4" w:space="0" w:color="auto"/>
            </w:tcBorders>
          </w:tcPr>
          <w:p w:rsidR="007866C4" w:rsidRPr="00991E37" w:rsidRDefault="007866C4" w:rsidP="00E71D67">
            <w:pPr>
              <w:autoSpaceDE w:val="0"/>
              <w:autoSpaceDN w:val="0"/>
              <w:adjustRightInd w:val="0"/>
              <w:jc w:val="center"/>
            </w:pPr>
            <w:r>
              <w:t>1</w:t>
            </w:r>
          </w:p>
        </w:tc>
        <w:tc>
          <w:tcPr>
            <w:tcW w:w="3300" w:type="dxa"/>
            <w:tcBorders>
              <w:top w:val="single" w:sz="4" w:space="0" w:color="auto"/>
              <w:left w:val="single" w:sz="4" w:space="0" w:color="auto"/>
              <w:bottom w:val="single" w:sz="4" w:space="0" w:color="auto"/>
              <w:right w:val="single" w:sz="4" w:space="0" w:color="auto"/>
            </w:tcBorders>
          </w:tcPr>
          <w:p w:rsidR="007866C4" w:rsidRPr="0095411C" w:rsidRDefault="007866C4" w:rsidP="00E71D67">
            <w:pPr>
              <w:autoSpaceDE w:val="0"/>
              <w:autoSpaceDN w:val="0"/>
              <w:adjustRightInd w:val="0"/>
              <w:jc w:val="both"/>
            </w:pPr>
            <w:r>
              <w:t>Свалки</w:t>
            </w:r>
            <w:r w:rsidRPr="0095411C">
              <w:t>, объект</w:t>
            </w:r>
          </w:p>
          <w:p w:rsidR="007866C4" w:rsidRPr="0095411C" w:rsidRDefault="007866C4" w:rsidP="00E71D67">
            <w:pPr>
              <w:autoSpaceDE w:val="0"/>
              <w:autoSpaceDN w:val="0"/>
              <w:adjustRightInd w:val="0"/>
              <w:jc w:val="both"/>
            </w:pPr>
          </w:p>
        </w:tc>
        <w:tc>
          <w:tcPr>
            <w:tcW w:w="2600" w:type="dxa"/>
            <w:tcBorders>
              <w:top w:val="single" w:sz="4" w:space="0" w:color="auto"/>
              <w:left w:val="single" w:sz="4" w:space="0" w:color="auto"/>
              <w:bottom w:val="single" w:sz="4" w:space="0" w:color="auto"/>
              <w:right w:val="single" w:sz="4" w:space="0" w:color="auto"/>
            </w:tcBorders>
          </w:tcPr>
          <w:p w:rsidR="007866C4" w:rsidRPr="00991E37" w:rsidRDefault="007866C4" w:rsidP="00E71D67">
            <w:pPr>
              <w:autoSpaceDE w:val="0"/>
              <w:autoSpaceDN w:val="0"/>
              <w:adjustRightInd w:val="0"/>
              <w:jc w:val="center"/>
            </w:pPr>
            <w:r>
              <w:t>1</w:t>
            </w:r>
          </w:p>
        </w:tc>
        <w:tc>
          <w:tcPr>
            <w:tcW w:w="2900" w:type="dxa"/>
            <w:tcBorders>
              <w:top w:val="single" w:sz="4" w:space="0" w:color="auto"/>
              <w:left w:val="single" w:sz="4" w:space="0" w:color="auto"/>
              <w:bottom w:val="single" w:sz="4" w:space="0" w:color="auto"/>
              <w:right w:val="single" w:sz="4" w:space="0" w:color="auto"/>
            </w:tcBorders>
          </w:tcPr>
          <w:p w:rsidR="007866C4" w:rsidRPr="00991E37" w:rsidRDefault="007866C4" w:rsidP="00E71D67">
            <w:pPr>
              <w:autoSpaceDE w:val="0"/>
              <w:autoSpaceDN w:val="0"/>
              <w:adjustRightInd w:val="0"/>
              <w:jc w:val="center"/>
            </w:pPr>
            <w:r>
              <w:t>доступность не нормируется, удаленность в соответствии с санитарными правилами</w:t>
            </w:r>
          </w:p>
        </w:tc>
      </w:tr>
    </w:tbl>
    <w:p w:rsidR="007866C4" w:rsidRDefault="007866C4" w:rsidP="007866C4">
      <w:pPr>
        <w:autoSpaceDE w:val="0"/>
        <w:autoSpaceDN w:val="0"/>
        <w:adjustRightInd w:val="0"/>
        <w:ind w:left="1300" w:hanging="591"/>
        <w:jc w:val="both"/>
        <w:rPr>
          <w:b/>
          <w:sz w:val="28"/>
          <w:szCs w:val="28"/>
        </w:rPr>
      </w:pPr>
    </w:p>
    <w:p w:rsidR="007866C4" w:rsidRDefault="007866C4" w:rsidP="007866C4">
      <w:pPr>
        <w:spacing w:line="360" w:lineRule="auto"/>
        <w:ind w:firstLine="540"/>
        <w:rPr>
          <w:sz w:val="28"/>
          <w:szCs w:val="28"/>
        </w:rPr>
      </w:pPr>
    </w:p>
    <w:p w:rsidR="007866C4" w:rsidRPr="002F650B" w:rsidRDefault="007866C4" w:rsidP="007866C4">
      <w:pPr>
        <w:autoSpaceDE w:val="0"/>
        <w:autoSpaceDN w:val="0"/>
        <w:adjustRightInd w:val="0"/>
        <w:spacing w:line="360" w:lineRule="auto"/>
        <w:ind w:firstLine="708"/>
        <w:jc w:val="both"/>
        <w:outlineLvl w:val="1"/>
        <w:rPr>
          <w:b/>
          <w:spacing w:val="-4"/>
          <w:sz w:val="28"/>
          <w:szCs w:val="28"/>
        </w:rPr>
      </w:pPr>
      <w:r>
        <w:rPr>
          <w:b/>
          <w:spacing w:val="-4"/>
          <w:sz w:val="28"/>
          <w:szCs w:val="28"/>
        </w:rPr>
        <w:t>2.5</w:t>
      </w:r>
      <w:r w:rsidRPr="00CD318F">
        <w:rPr>
          <w:b/>
          <w:spacing w:val="-4"/>
          <w:sz w:val="28"/>
          <w:szCs w:val="28"/>
        </w:rPr>
        <w:t xml:space="preserve">. Расчетные показатели минимально допустимого уровня обеспеченности объектами в области предупреждение чрезвычайных ситуаций межмуниципального и регионального характера, стихийных </w:t>
      </w:r>
      <w:r w:rsidRPr="00CD318F">
        <w:rPr>
          <w:b/>
          <w:spacing w:val="-4"/>
          <w:sz w:val="28"/>
          <w:szCs w:val="28"/>
        </w:rPr>
        <w:lastRenderedPageBreak/>
        <w:t>бедствий, эпидемий и ликвидация их последствий и расчетные показатели максимально допустимого уровня территориальной доступности таких объектов</w:t>
      </w:r>
    </w:p>
    <w:p w:rsidR="007866C4" w:rsidRDefault="007866C4" w:rsidP="007866C4">
      <w:pPr>
        <w:autoSpaceDE w:val="0"/>
        <w:autoSpaceDN w:val="0"/>
        <w:adjustRightInd w:val="0"/>
        <w:spacing w:line="360" w:lineRule="auto"/>
        <w:ind w:firstLine="708"/>
        <w:jc w:val="both"/>
        <w:rPr>
          <w:sz w:val="28"/>
          <w:szCs w:val="28"/>
        </w:rPr>
      </w:pPr>
      <w:r>
        <w:rPr>
          <w:sz w:val="28"/>
          <w:szCs w:val="28"/>
        </w:rPr>
        <w:t>Д</w:t>
      </w:r>
      <w:r w:rsidRPr="001B36BD">
        <w:rPr>
          <w:sz w:val="28"/>
          <w:szCs w:val="28"/>
        </w:rPr>
        <w:t>ля объектов аварийно-спасательных служб и (или) аварийно-спасательных формирований, подразделений государственной противопожарной службы области при установлении</w:t>
      </w:r>
      <w:r>
        <w:rPr>
          <w:sz w:val="28"/>
          <w:szCs w:val="28"/>
        </w:rPr>
        <w:t xml:space="preserve"> </w:t>
      </w:r>
      <w:r w:rsidRPr="001B36BD">
        <w:rPr>
          <w:sz w:val="28"/>
          <w:szCs w:val="28"/>
        </w:rPr>
        <w:t xml:space="preserve"> расчетных показателей необходимо руководствоваться нормами </w:t>
      </w:r>
      <w:r>
        <w:rPr>
          <w:sz w:val="28"/>
          <w:szCs w:val="28"/>
        </w:rPr>
        <w:t xml:space="preserve">проектирования объектов </w:t>
      </w:r>
      <w:r w:rsidRPr="001B36BD">
        <w:rPr>
          <w:sz w:val="28"/>
          <w:szCs w:val="28"/>
        </w:rPr>
        <w:t xml:space="preserve">пожарной </w:t>
      </w:r>
      <w:r>
        <w:rPr>
          <w:sz w:val="28"/>
          <w:szCs w:val="28"/>
        </w:rPr>
        <w:t>охраны</w:t>
      </w:r>
      <w:r w:rsidRPr="001B36BD">
        <w:rPr>
          <w:sz w:val="28"/>
          <w:szCs w:val="28"/>
        </w:rPr>
        <w:t xml:space="preserve"> от 01.01.1995 НПБ 101-95</w:t>
      </w:r>
      <w:r>
        <w:rPr>
          <w:sz w:val="28"/>
          <w:szCs w:val="28"/>
        </w:rPr>
        <w:t>, в</w:t>
      </w:r>
      <w:r w:rsidRPr="001B36BD">
        <w:rPr>
          <w:sz w:val="28"/>
          <w:szCs w:val="28"/>
        </w:rPr>
        <w:t>веден</w:t>
      </w:r>
      <w:r>
        <w:rPr>
          <w:sz w:val="28"/>
          <w:szCs w:val="28"/>
        </w:rPr>
        <w:t>ы</w:t>
      </w:r>
      <w:r w:rsidRPr="001B36BD">
        <w:rPr>
          <w:sz w:val="28"/>
          <w:szCs w:val="28"/>
        </w:rPr>
        <w:t xml:space="preserve"> в действие приказом Главного управления Государственной противопожарной службы Министерства внутренних дел России от 30.12.1994 № 36</w:t>
      </w:r>
      <w:r>
        <w:rPr>
          <w:sz w:val="28"/>
          <w:szCs w:val="28"/>
        </w:rPr>
        <w:t>.</w:t>
      </w:r>
    </w:p>
    <w:p w:rsidR="007866C4" w:rsidRDefault="007866C4" w:rsidP="007866C4">
      <w:pPr>
        <w:spacing w:line="360" w:lineRule="auto"/>
        <w:ind w:firstLine="540"/>
        <w:rPr>
          <w:sz w:val="28"/>
          <w:szCs w:val="28"/>
        </w:rPr>
      </w:pPr>
    </w:p>
    <w:p w:rsidR="007866C4" w:rsidRDefault="007866C4" w:rsidP="007866C4">
      <w:pPr>
        <w:autoSpaceDE w:val="0"/>
        <w:autoSpaceDN w:val="0"/>
        <w:adjustRightInd w:val="0"/>
        <w:ind w:left="1200" w:hanging="500"/>
        <w:jc w:val="both"/>
        <w:rPr>
          <w:b/>
          <w:sz w:val="28"/>
          <w:szCs w:val="28"/>
        </w:rPr>
      </w:pPr>
      <w:r>
        <w:rPr>
          <w:b/>
          <w:sz w:val="28"/>
          <w:szCs w:val="28"/>
        </w:rPr>
        <w:t xml:space="preserve">2.6. </w:t>
      </w:r>
      <w:r w:rsidRPr="00795AA7">
        <w:rPr>
          <w:b/>
          <w:sz w:val="28"/>
          <w:szCs w:val="28"/>
        </w:rPr>
        <w:t xml:space="preserve">Минимальные расчетные показатели для объектов в иных областях и расчетные показатели максимально допустимого </w:t>
      </w:r>
      <w:r>
        <w:rPr>
          <w:b/>
          <w:sz w:val="28"/>
          <w:szCs w:val="28"/>
        </w:rPr>
        <w:t xml:space="preserve">                    </w:t>
      </w:r>
      <w:r w:rsidRPr="00795AA7">
        <w:rPr>
          <w:b/>
          <w:sz w:val="28"/>
          <w:szCs w:val="28"/>
        </w:rPr>
        <w:t>уровня</w:t>
      </w:r>
      <w:r>
        <w:rPr>
          <w:b/>
          <w:sz w:val="28"/>
          <w:szCs w:val="28"/>
        </w:rPr>
        <w:t xml:space="preserve"> </w:t>
      </w:r>
      <w:r w:rsidRPr="00795AA7">
        <w:rPr>
          <w:b/>
          <w:sz w:val="28"/>
          <w:szCs w:val="28"/>
        </w:rPr>
        <w:t>территориальной доступности таких объектов</w:t>
      </w:r>
    </w:p>
    <w:p w:rsidR="007866C4" w:rsidRDefault="007866C4" w:rsidP="007866C4">
      <w:pPr>
        <w:autoSpaceDE w:val="0"/>
        <w:autoSpaceDN w:val="0"/>
        <w:adjustRightInd w:val="0"/>
        <w:jc w:val="both"/>
        <w:rPr>
          <w:b/>
          <w:sz w:val="28"/>
          <w:szCs w:val="28"/>
        </w:rPr>
      </w:pPr>
    </w:p>
    <w:p w:rsidR="007866C4" w:rsidRPr="004F757F" w:rsidRDefault="007866C4" w:rsidP="007866C4">
      <w:pPr>
        <w:autoSpaceDE w:val="0"/>
        <w:autoSpaceDN w:val="0"/>
        <w:adjustRightInd w:val="0"/>
        <w:spacing w:line="360" w:lineRule="auto"/>
        <w:ind w:firstLine="709"/>
        <w:jc w:val="both"/>
        <w:rPr>
          <w:sz w:val="28"/>
          <w:szCs w:val="28"/>
        </w:rPr>
      </w:pPr>
      <w:r w:rsidRPr="004F757F">
        <w:rPr>
          <w:sz w:val="28"/>
          <w:szCs w:val="28"/>
        </w:rPr>
        <w:t>Минимальные расчетные показатели для объектов в иных</w:t>
      </w:r>
      <w:r>
        <w:rPr>
          <w:sz w:val="28"/>
          <w:szCs w:val="28"/>
        </w:rPr>
        <w:t xml:space="preserve"> </w:t>
      </w:r>
      <w:r w:rsidRPr="004F757F">
        <w:rPr>
          <w:sz w:val="28"/>
          <w:szCs w:val="28"/>
        </w:rPr>
        <w:t>областях</w:t>
      </w:r>
      <w:r>
        <w:rPr>
          <w:sz w:val="28"/>
          <w:szCs w:val="28"/>
        </w:rPr>
        <w:t xml:space="preserve"> </w:t>
      </w:r>
      <w:r w:rsidRPr="004F757F">
        <w:rPr>
          <w:sz w:val="28"/>
          <w:szCs w:val="28"/>
        </w:rPr>
        <w:t>и  расчетные показатели максимально</w:t>
      </w:r>
      <w:r>
        <w:rPr>
          <w:sz w:val="28"/>
          <w:szCs w:val="28"/>
        </w:rPr>
        <w:t xml:space="preserve"> </w:t>
      </w:r>
      <w:r w:rsidRPr="004F757F">
        <w:rPr>
          <w:sz w:val="28"/>
          <w:szCs w:val="28"/>
        </w:rPr>
        <w:t>допустимого уровня</w:t>
      </w:r>
      <w:r>
        <w:rPr>
          <w:sz w:val="28"/>
          <w:szCs w:val="28"/>
        </w:rPr>
        <w:t xml:space="preserve"> </w:t>
      </w:r>
      <w:r w:rsidRPr="004F757F">
        <w:rPr>
          <w:sz w:val="28"/>
          <w:szCs w:val="28"/>
        </w:rPr>
        <w:t xml:space="preserve">территориальной     доступности </w:t>
      </w:r>
      <w:r>
        <w:rPr>
          <w:sz w:val="28"/>
          <w:szCs w:val="28"/>
        </w:rPr>
        <w:t>т</w:t>
      </w:r>
      <w:r w:rsidRPr="004F757F">
        <w:rPr>
          <w:sz w:val="28"/>
          <w:szCs w:val="28"/>
        </w:rPr>
        <w:t>аких</w:t>
      </w:r>
      <w:r>
        <w:rPr>
          <w:sz w:val="28"/>
          <w:szCs w:val="28"/>
        </w:rPr>
        <w:t xml:space="preserve"> </w:t>
      </w:r>
      <w:r w:rsidRPr="004F757F">
        <w:rPr>
          <w:sz w:val="28"/>
          <w:szCs w:val="28"/>
        </w:rPr>
        <w:t>объектов</w:t>
      </w:r>
      <w:r>
        <w:rPr>
          <w:sz w:val="28"/>
          <w:szCs w:val="28"/>
        </w:rPr>
        <w:t xml:space="preserve"> следует принимать в соответствии с таблицей 6,7.</w:t>
      </w:r>
    </w:p>
    <w:p w:rsidR="007866C4" w:rsidRPr="00AA3DDA" w:rsidRDefault="007866C4" w:rsidP="007866C4">
      <w:pPr>
        <w:autoSpaceDE w:val="0"/>
        <w:autoSpaceDN w:val="0"/>
        <w:adjustRightInd w:val="0"/>
        <w:spacing w:line="360" w:lineRule="auto"/>
        <w:ind w:firstLine="540"/>
        <w:jc w:val="right"/>
        <w:rPr>
          <w:sz w:val="28"/>
          <w:szCs w:val="28"/>
        </w:rPr>
      </w:pPr>
      <w:r w:rsidRPr="00AA3DDA">
        <w:rPr>
          <w:sz w:val="28"/>
          <w:szCs w:val="28"/>
        </w:rPr>
        <w:t xml:space="preserve">Таблица </w:t>
      </w:r>
      <w:r>
        <w:rPr>
          <w:sz w:val="28"/>
          <w:szCs w:val="28"/>
        </w:rPr>
        <w:t>6</w:t>
      </w:r>
    </w:p>
    <w:tbl>
      <w:tblPr>
        <w:tblW w:w="9400" w:type="dxa"/>
        <w:tblCellSpacing w:w="5" w:type="nil"/>
        <w:tblInd w:w="75" w:type="dxa"/>
        <w:tblLayout w:type="fixed"/>
        <w:tblCellMar>
          <w:left w:w="75" w:type="dxa"/>
          <w:right w:w="75" w:type="dxa"/>
        </w:tblCellMar>
        <w:tblLook w:val="0000"/>
      </w:tblPr>
      <w:tblGrid>
        <w:gridCol w:w="900"/>
        <w:gridCol w:w="3000"/>
        <w:gridCol w:w="3074"/>
        <w:gridCol w:w="2426"/>
      </w:tblGrid>
      <w:tr w:rsidR="007866C4" w:rsidRPr="00991E37" w:rsidTr="00E71D67">
        <w:trPr>
          <w:tblCellSpacing w:w="5" w:type="nil"/>
        </w:trPr>
        <w:tc>
          <w:tcPr>
            <w:tcW w:w="900" w:type="dxa"/>
            <w:tcBorders>
              <w:top w:val="single" w:sz="4" w:space="0" w:color="auto"/>
              <w:left w:val="single" w:sz="4" w:space="0" w:color="auto"/>
              <w:bottom w:val="single" w:sz="4" w:space="0" w:color="auto"/>
              <w:right w:val="single" w:sz="4" w:space="0" w:color="auto"/>
            </w:tcBorders>
          </w:tcPr>
          <w:p w:rsidR="007866C4" w:rsidRDefault="007866C4" w:rsidP="00E71D67">
            <w:pPr>
              <w:autoSpaceDE w:val="0"/>
              <w:autoSpaceDN w:val="0"/>
              <w:adjustRightInd w:val="0"/>
              <w:jc w:val="center"/>
            </w:pPr>
            <w:r>
              <w:t>№</w:t>
            </w:r>
          </w:p>
          <w:p w:rsidR="007866C4" w:rsidRPr="00991E37" w:rsidRDefault="007866C4" w:rsidP="00E71D67">
            <w:pPr>
              <w:autoSpaceDE w:val="0"/>
              <w:autoSpaceDN w:val="0"/>
              <w:adjustRightInd w:val="0"/>
              <w:jc w:val="center"/>
            </w:pPr>
            <w:proofErr w:type="spellStart"/>
            <w:proofErr w:type="gramStart"/>
            <w:r w:rsidRPr="00991E37">
              <w:t>п</w:t>
            </w:r>
            <w:proofErr w:type="spellEnd"/>
            <w:proofErr w:type="gramEnd"/>
            <w:r w:rsidRPr="00991E37">
              <w:t>/</w:t>
            </w:r>
            <w:proofErr w:type="spellStart"/>
            <w:r w:rsidRPr="00991E37">
              <w:t>п</w:t>
            </w:r>
            <w:proofErr w:type="spellEnd"/>
          </w:p>
        </w:tc>
        <w:tc>
          <w:tcPr>
            <w:tcW w:w="3000" w:type="dxa"/>
            <w:tcBorders>
              <w:top w:val="single" w:sz="4" w:space="0" w:color="auto"/>
              <w:left w:val="single" w:sz="4" w:space="0" w:color="auto"/>
              <w:bottom w:val="single" w:sz="4" w:space="0" w:color="auto"/>
              <w:right w:val="single" w:sz="4" w:space="0" w:color="auto"/>
            </w:tcBorders>
          </w:tcPr>
          <w:p w:rsidR="007866C4" w:rsidRPr="00490185" w:rsidRDefault="007866C4" w:rsidP="00E71D67">
            <w:pPr>
              <w:autoSpaceDE w:val="0"/>
              <w:autoSpaceDN w:val="0"/>
              <w:adjustRightInd w:val="0"/>
              <w:jc w:val="center"/>
            </w:pPr>
            <w:r w:rsidRPr="00490185">
              <w:t>Объект,</w:t>
            </w:r>
          </w:p>
          <w:p w:rsidR="007866C4" w:rsidRPr="00991E37" w:rsidRDefault="007866C4" w:rsidP="00E71D67">
            <w:pPr>
              <w:autoSpaceDE w:val="0"/>
              <w:autoSpaceDN w:val="0"/>
              <w:adjustRightInd w:val="0"/>
              <w:jc w:val="center"/>
            </w:pPr>
            <w:r w:rsidRPr="00490185">
              <w:t>единица измерения</w:t>
            </w:r>
          </w:p>
        </w:tc>
        <w:tc>
          <w:tcPr>
            <w:tcW w:w="3074" w:type="dxa"/>
            <w:tcBorders>
              <w:top w:val="single" w:sz="4" w:space="0" w:color="auto"/>
              <w:left w:val="single" w:sz="4" w:space="0" w:color="auto"/>
              <w:bottom w:val="single" w:sz="4" w:space="0" w:color="auto"/>
              <w:right w:val="single" w:sz="4" w:space="0" w:color="auto"/>
            </w:tcBorders>
          </w:tcPr>
          <w:p w:rsidR="007866C4" w:rsidRPr="00991E37" w:rsidRDefault="007866C4" w:rsidP="00E71D67">
            <w:pPr>
              <w:autoSpaceDE w:val="0"/>
              <w:autoSpaceDN w:val="0"/>
              <w:adjustRightInd w:val="0"/>
              <w:jc w:val="center"/>
            </w:pPr>
            <w:r w:rsidRPr="00991E37">
              <w:t>Минимально допустимый уровень обеспеченности объектами</w:t>
            </w:r>
          </w:p>
        </w:tc>
        <w:tc>
          <w:tcPr>
            <w:tcW w:w="2426" w:type="dxa"/>
            <w:tcBorders>
              <w:top w:val="single" w:sz="4" w:space="0" w:color="auto"/>
              <w:left w:val="single" w:sz="4" w:space="0" w:color="auto"/>
              <w:bottom w:val="single" w:sz="4" w:space="0" w:color="auto"/>
              <w:right w:val="single" w:sz="4" w:space="0" w:color="auto"/>
            </w:tcBorders>
          </w:tcPr>
          <w:p w:rsidR="007866C4" w:rsidRPr="00991E37" w:rsidRDefault="007866C4" w:rsidP="00E71D67">
            <w:pPr>
              <w:autoSpaceDE w:val="0"/>
              <w:autoSpaceDN w:val="0"/>
              <w:adjustRightInd w:val="0"/>
              <w:jc w:val="center"/>
            </w:pPr>
            <w:r w:rsidRPr="00991E37">
              <w:t>Максимально допустимый уровень доступности объектов</w:t>
            </w:r>
          </w:p>
        </w:tc>
      </w:tr>
    </w:tbl>
    <w:p w:rsidR="007866C4" w:rsidRPr="006840BF" w:rsidRDefault="007866C4" w:rsidP="007866C4">
      <w:pPr>
        <w:rPr>
          <w:sz w:val="2"/>
          <w:szCs w:val="2"/>
        </w:rPr>
      </w:pPr>
    </w:p>
    <w:tbl>
      <w:tblPr>
        <w:tblW w:w="9400" w:type="dxa"/>
        <w:tblCellSpacing w:w="5" w:type="nil"/>
        <w:tblInd w:w="75" w:type="dxa"/>
        <w:tblLayout w:type="fixed"/>
        <w:tblCellMar>
          <w:left w:w="75" w:type="dxa"/>
          <w:right w:w="75" w:type="dxa"/>
        </w:tblCellMar>
        <w:tblLook w:val="0000"/>
      </w:tblPr>
      <w:tblGrid>
        <w:gridCol w:w="900"/>
        <w:gridCol w:w="3000"/>
        <w:gridCol w:w="3074"/>
        <w:gridCol w:w="2426"/>
      </w:tblGrid>
      <w:tr w:rsidR="007866C4" w:rsidRPr="00991E37" w:rsidTr="00E71D67">
        <w:trPr>
          <w:tblHeader/>
          <w:tblCellSpacing w:w="5" w:type="nil"/>
        </w:trPr>
        <w:tc>
          <w:tcPr>
            <w:tcW w:w="900" w:type="dxa"/>
            <w:tcBorders>
              <w:top w:val="single" w:sz="4" w:space="0" w:color="auto"/>
              <w:left w:val="single" w:sz="4" w:space="0" w:color="auto"/>
              <w:bottom w:val="single" w:sz="4" w:space="0" w:color="auto"/>
              <w:right w:val="single" w:sz="4" w:space="0" w:color="auto"/>
            </w:tcBorders>
          </w:tcPr>
          <w:p w:rsidR="007866C4" w:rsidRPr="00991E37" w:rsidRDefault="007866C4" w:rsidP="00E71D67">
            <w:pPr>
              <w:autoSpaceDE w:val="0"/>
              <w:autoSpaceDN w:val="0"/>
              <w:adjustRightInd w:val="0"/>
              <w:jc w:val="center"/>
            </w:pPr>
            <w:r w:rsidRPr="00991E37">
              <w:t>1</w:t>
            </w:r>
          </w:p>
        </w:tc>
        <w:tc>
          <w:tcPr>
            <w:tcW w:w="3000" w:type="dxa"/>
            <w:tcBorders>
              <w:top w:val="single" w:sz="4" w:space="0" w:color="auto"/>
              <w:left w:val="single" w:sz="4" w:space="0" w:color="auto"/>
              <w:bottom w:val="single" w:sz="4" w:space="0" w:color="auto"/>
              <w:right w:val="single" w:sz="4" w:space="0" w:color="auto"/>
            </w:tcBorders>
          </w:tcPr>
          <w:p w:rsidR="007866C4" w:rsidRPr="00991E37" w:rsidRDefault="007866C4" w:rsidP="00E71D67">
            <w:pPr>
              <w:autoSpaceDE w:val="0"/>
              <w:autoSpaceDN w:val="0"/>
              <w:adjustRightInd w:val="0"/>
              <w:jc w:val="center"/>
            </w:pPr>
            <w:r w:rsidRPr="00991E37">
              <w:t>2</w:t>
            </w:r>
          </w:p>
        </w:tc>
        <w:tc>
          <w:tcPr>
            <w:tcW w:w="3074" w:type="dxa"/>
            <w:tcBorders>
              <w:top w:val="single" w:sz="4" w:space="0" w:color="auto"/>
              <w:left w:val="single" w:sz="4" w:space="0" w:color="auto"/>
              <w:bottom w:val="single" w:sz="4" w:space="0" w:color="auto"/>
              <w:right w:val="single" w:sz="4" w:space="0" w:color="auto"/>
            </w:tcBorders>
          </w:tcPr>
          <w:p w:rsidR="007866C4" w:rsidRPr="00991E37" w:rsidRDefault="007866C4" w:rsidP="00E71D67">
            <w:pPr>
              <w:autoSpaceDE w:val="0"/>
              <w:autoSpaceDN w:val="0"/>
              <w:adjustRightInd w:val="0"/>
              <w:jc w:val="center"/>
            </w:pPr>
            <w:r w:rsidRPr="00991E37">
              <w:t>3</w:t>
            </w:r>
          </w:p>
        </w:tc>
        <w:tc>
          <w:tcPr>
            <w:tcW w:w="2426" w:type="dxa"/>
            <w:tcBorders>
              <w:top w:val="single" w:sz="4" w:space="0" w:color="auto"/>
              <w:left w:val="single" w:sz="4" w:space="0" w:color="auto"/>
              <w:bottom w:val="single" w:sz="4" w:space="0" w:color="auto"/>
              <w:right w:val="single" w:sz="4" w:space="0" w:color="auto"/>
            </w:tcBorders>
          </w:tcPr>
          <w:p w:rsidR="007866C4" w:rsidRPr="00991E37" w:rsidRDefault="007866C4" w:rsidP="00E71D67">
            <w:pPr>
              <w:autoSpaceDE w:val="0"/>
              <w:autoSpaceDN w:val="0"/>
              <w:adjustRightInd w:val="0"/>
              <w:jc w:val="center"/>
            </w:pPr>
            <w:r w:rsidRPr="00991E37">
              <w:t>4</w:t>
            </w:r>
          </w:p>
        </w:tc>
      </w:tr>
      <w:tr w:rsidR="007866C4" w:rsidRPr="00991E37" w:rsidTr="00E71D67">
        <w:trPr>
          <w:tblCellSpacing w:w="5" w:type="nil"/>
        </w:trPr>
        <w:tc>
          <w:tcPr>
            <w:tcW w:w="900" w:type="dxa"/>
            <w:tcBorders>
              <w:top w:val="single" w:sz="4" w:space="0" w:color="auto"/>
              <w:left w:val="single" w:sz="4" w:space="0" w:color="auto"/>
              <w:bottom w:val="single" w:sz="4" w:space="0" w:color="auto"/>
              <w:right w:val="single" w:sz="4" w:space="0" w:color="auto"/>
            </w:tcBorders>
          </w:tcPr>
          <w:p w:rsidR="007866C4" w:rsidRPr="006F7959" w:rsidRDefault="007866C4" w:rsidP="00E71D67">
            <w:pPr>
              <w:autoSpaceDE w:val="0"/>
              <w:autoSpaceDN w:val="0"/>
              <w:adjustRightInd w:val="0"/>
              <w:spacing w:line="260" w:lineRule="exact"/>
              <w:jc w:val="center"/>
              <w:rPr>
                <w:b/>
              </w:rPr>
            </w:pPr>
            <w:r>
              <w:rPr>
                <w:b/>
              </w:rPr>
              <w:t>1</w:t>
            </w:r>
          </w:p>
        </w:tc>
        <w:tc>
          <w:tcPr>
            <w:tcW w:w="3000" w:type="dxa"/>
            <w:tcBorders>
              <w:top w:val="single" w:sz="4" w:space="0" w:color="auto"/>
              <w:left w:val="single" w:sz="4" w:space="0" w:color="auto"/>
              <w:bottom w:val="single" w:sz="4" w:space="0" w:color="auto"/>
              <w:right w:val="single" w:sz="4" w:space="0" w:color="auto"/>
            </w:tcBorders>
          </w:tcPr>
          <w:p w:rsidR="007866C4" w:rsidRDefault="007866C4" w:rsidP="00E71D67">
            <w:pPr>
              <w:autoSpaceDE w:val="0"/>
              <w:autoSpaceDN w:val="0"/>
              <w:adjustRightInd w:val="0"/>
              <w:spacing w:line="260" w:lineRule="exact"/>
              <w:jc w:val="both"/>
              <w:rPr>
                <w:b/>
              </w:rPr>
            </w:pPr>
            <w:r w:rsidRPr="000B683D">
              <w:rPr>
                <w:b/>
              </w:rPr>
              <w:t>Территории общего пользования рекреационного назначения местного значения</w:t>
            </w:r>
          </w:p>
          <w:p w:rsidR="007866C4" w:rsidRPr="000B683D" w:rsidRDefault="007866C4" w:rsidP="00E71D67">
            <w:pPr>
              <w:autoSpaceDE w:val="0"/>
              <w:autoSpaceDN w:val="0"/>
              <w:adjustRightInd w:val="0"/>
              <w:spacing w:line="260" w:lineRule="exact"/>
              <w:jc w:val="both"/>
            </w:pPr>
          </w:p>
        </w:tc>
        <w:tc>
          <w:tcPr>
            <w:tcW w:w="3074" w:type="dxa"/>
            <w:tcBorders>
              <w:top w:val="single" w:sz="4" w:space="0" w:color="auto"/>
              <w:left w:val="single" w:sz="4" w:space="0" w:color="auto"/>
              <w:bottom w:val="single" w:sz="4" w:space="0" w:color="auto"/>
              <w:right w:val="single" w:sz="4" w:space="0" w:color="auto"/>
            </w:tcBorders>
          </w:tcPr>
          <w:p w:rsidR="007866C4" w:rsidRPr="00991E37" w:rsidRDefault="007866C4" w:rsidP="00E71D67">
            <w:pPr>
              <w:autoSpaceDE w:val="0"/>
              <w:autoSpaceDN w:val="0"/>
              <w:adjustRightInd w:val="0"/>
              <w:jc w:val="center"/>
            </w:pPr>
          </w:p>
        </w:tc>
        <w:tc>
          <w:tcPr>
            <w:tcW w:w="2426" w:type="dxa"/>
            <w:tcBorders>
              <w:top w:val="single" w:sz="4" w:space="0" w:color="auto"/>
              <w:left w:val="single" w:sz="4" w:space="0" w:color="auto"/>
              <w:bottom w:val="single" w:sz="4" w:space="0" w:color="auto"/>
              <w:right w:val="single" w:sz="4" w:space="0" w:color="auto"/>
            </w:tcBorders>
          </w:tcPr>
          <w:p w:rsidR="007866C4" w:rsidRDefault="007866C4" w:rsidP="00E71D67">
            <w:pPr>
              <w:autoSpaceDE w:val="0"/>
              <w:autoSpaceDN w:val="0"/>
              <w:adjustRightInd w:val="0"/>
              <w:jc w:val="center"/>
            </w:pPr>
          </w:p>
        </w:tc>
      </w:tr>
      <w:tr w:rsidR="007866C4" w:rsidRPr="00991E37" w:rsidTr="00E71D67">
        <w:trPr>
          <w:trHeight w:val="4978"/>
          <w:tblCellSpacing w:w="5" w:type="nil"/>
        </w:trPr>
        <w:tc>
          <w:tcPr>
            <w:tcW w:w="900" w:type="dxa"/>
            <w:tcBorders>
              <w:top w:val="single" w:sz="4" w:space="0" w:color="auto"/>
              <w:left w:val="single" w:sz="4" w:space="0" w:color="auto"/>
              <w:bottom w:val="single" w:sz="4" w:space="0" w:color="auto"/>
              <w:right w:val="single" w:sz="4" w:space="0" w:color="auto"/>
            </w:tcBorders>
          </w:tcPr>
          <w:p w:rsidR="007866C4" w:rsidRPr="00991E37" w:rsidRDefault="007866C4" w:rsidP="00E71D67">
            <w:pPr>
              <w:autoSpaceDE w:val="0"/>
              <w:autoSpaceDN w:val="0"/>
              <w:adjustRightInd w:val="0"/>
              <w:jc w:val="center"/>
            </w:pPr>
          </w:p>
        </w:tc>
        <w:tc>
          <w:tcPr>
            <w:tcW w:w="3000" w:type="dxa"/>
            <w:tcBorders>
              <w:top w:val="single" w:sz="4" w:space="0" w:color="auto"/>
              <w:left w:val="single" w:sz="4" w:space="0" w:color="auto"/>
              <w:bottom w:val="single" w:sz="4" w:space="0" w:color="auto"/>
              <w:right w:val="single" w:sz="4" w:space="0" w:color="auto"/>
            </w:tcBorders>
          </w:tcPr>
          <w:p w:rsidR="007866C4" w:rsidRPr="00ED2AAE" w:rsidRDefault="007866C4" w:rsidP="00E71D67">
            <w:pPr>
              <w:autoSpaceDE w:val="0"/>
              <w:autoSpaceDN w:val="0"/>
              <w:adjustRightInd w:val="0"/>
              <w:spacing w:line="240" w:lineRule="exact"/>
              <w:rPr>
                <w:spacing w:val="-2"/>
              </w:rPr>
            </w:pPr>
          </w:p>
          <w:p w:rsidR="007866C4" w:rsidRPr="00ED2AAE" w:rsidRDefault="007866C4" w:rsidP="00E71D67">
            <w:pPr>
              <w:autoSpaceDE w:val="0"/>
              <w:autoSpaceDN w:val="0"/>
              <w:adjustRightInd w:val="0"/>
              <w:spacing w:line="240" w:lineRule="exact"/>
              <w:rPr>
                <w:spacing w:val="-2"/>
              </w:rPr>
            </w:pPr>
            <w:r>
              <w:t>Сельский населенный пункт</w:t>
            </w:r>
          </w:p>
        </w:tc>
        <w:tc>
          <w:tcPr>
            <w:tcW w:w="3074" w:type="dxa"/>
            <w:tcBorders>
              <w:top w:val="single" w:sz="4" w:space="0" w:color="auto"/>
              <w:left w:val="single" w:sz="4" w:space="0" w:color="auto"/>
              <w:bottom w:val="single" w:sz="4" w:space="0" w:color="auto"/>
              <w:right w:val="single" w:sz="4" w:space="0" w:color="auto"/>
            </w:tcBorders>
          </w:tcPr>
          <w:p w:rsidR="007866C4" w:rsidRPr="00991E37" w:rsidRDefault="007866C4" w:rsidP="00E71D67">
            <w:pPr>
              <w:autoSpaceDE w:val="0"/>
              <w:autoSpaceDN w:val="0"/>
              <w:adjustRightInd w:val="0"/>
              <w:jc w:val="center"/>
            </w:pPr>
            <w:r>
              <w:t>суммарная площадь озелененных территорий общего пользования, кв</w:t>
            </w:r>
            <w:proofErr w:type="gramStart"/>
            <w:r>
              <w:t>.м</w:t>
            </w:r>
            <w:proofErr w:type="gramEnd"/>
            <w:r>
              <w:t>/человек</w:t>
            </w:r>
          </w:p>
          <w:p w:rsidR="007866C4" w:rsidRDefault="007866C4" w:rsidP="00E71D67">
            <w:pPr>
              <w:autoSpaceDE w:val="0"/>
              <w:autoSpaceDN w:val="0"/>
              <w:adjustRightInd w:val="0"/>
              <w:jc w:val="center"/>
            </w:pPr>
          </w:p>
          <w:p w:rsidR="007866C4" w:rsidRPr="00991E37" w:rsidRDefault="007866C4" w:rsidP="00E71D67">
            <w:pPr>
              <w:autoSpaceDE w:val="0"/>
              <w:autoSpaceDN w:val="0"/>
              <w:adjustRightInd w:val="0"/>
              <w:jc w:val="center"/>
            </w:pPr>
            <w:r>
              <w:t>12</w:t>
            </w:r>
          </w:p>
        </w:tc>
        <w:tc>
          <w:tcPr>
            <w:tcW w:w="2426" w:type="dxa"/>
            <w:tcBorders>
              <w:top w:val="single" w:sz="4" w:space="0" w:color="auto"/>
              <w:left w:val="single" w:sz="4" w:space="0" w:color="auto"/>
              <w:bottom w:val="single" w:sz="4" w:space="0" w:color="auto"/>
              <w:right w:val="single" w:sz="4" w:space="0" w:color="auto"/>
            </w:tcBorders>
          </w:tcPr>
          <w:p w:rsidR="007866C4" w:rsidRPr="00B037C6" w:rsidRDefault="007866C4" w:rsidP="00E71D67">
            <w:pPr>
              <w:autoSpaceDE w:val="0"/>
              <w:autoSpaceDN w:val="0"/>
              <w:adjustRightInd w:val="0"/>
              <w:jc w:val="center"/>
            </w:pPr>
            <w:r w:rsidRPr="00B037C6">
              <w:t>Размещение зон массового кратковременного отдыха рекомендуется предусматривать с учетом традиционно сложившихся мест отдыха в пределах доступности на общественном транспорте не более 1 часа от места проживания</w:t>
            </w:r>
          </w:p>
          <w:p w:rsidR="007866C4" w:rsidRPr="00B037C6" w:rsidRDefault="007866C4" w:rsidP="00E71D67">
            <w:pPr>
              <w:autoSpaceDE w:val="0"/>
              <w:autoSpaceDN w:val="0"/>
              <w:adjustRightInd w:val="0"/>
              <w:jc w:val="center"/>
            </w:pPr>
            <w:r w:rsidRPr="00B037C6">
              <w:t>Время доступности парков должно составлять не более 20 минут.</w:t>
            </w:r>
          </w:p>
          <w:p w:rsidR="007866C4" w:rsidRPr="00991E37" w:rsidRDefault="007866C4" w:rsidP="00E71D67">
            <w:pPr>
              <w:autoSpaceDE w:val="0"/>
              <w:autoSpaceDN w:val="0"/>
              <w:adjustRightInd w:val="0"/>
              <w:jc w:val="center"/>
            </w:pPr>
          </w:p>
        </w:tc>
      </w:tr>
    </w:tbl>
    <w:p w:rsidR="007866C4" w:rsidRDefault="007866C4" w:rsidP="007866C4">
      <w:pPr>
        <w:autoSpaceDE w:val="0"/>
        <w:autoSpaceDN w:val="0"/>
        <w:adjustRightInd w:val="0"/>
        <w:spacing w:line="360" w:lineRule="auto"/>
        <w:jc w:val="both"/>
        <w:rPr>
          <w:sz w:val="28"/>
          <w:szCs w:val="28"/>
        </w:rPr>
      </w:pPr>
    </w:p>
    <w:p w:rsidR="007866C4" w:rsidRDefault="007866C4" w:rsidP="007866C4">
      <w:pPr>
        <w:autoSpaceDE w:val="0"/>
        <w:autoSpaceDN w:val="0"/>
        <w:adjustRightInd w:val="0"/>
        <w:spacing w:line="360" w:lineRule="auto"/>
        <w:jc w:val="both"/>
        <w:rPr>
          <w:sz w:val="28"/>
          <w:szCs w:val="28"/>
        </w:rPr>
      </w:pPr>
    </w:p>
    <w:p w:rsidR="007866C4" w:rsidRPr="006F7959" w:rsidRDefault="007866C4" w:rsidP="007866C4">
      <w:pPr>
        <w:autoSpaceDE w:val="0"/>
        <w:autoSpaceDN w:val="0"/>
        <w:adjustRightInd w:val="0"/>
        <w:spacing w:line="360" w:lineRule="auto"/>
        <w:jc w:val="both"/>
        <w:rPr>
          <w:sz w:val="28"/>
          <w:szCs w:val="28"/>
        </w:rPr>
      </w:pPr>
      <w:r w:rsidRPr="006F7959">
        <w:rPr>
          <w:sz w:val="28"/>
          <w:szCs w:val="28"/>
        </w:rPr>
        <w:t xml:space="preserve">Примечания: 1. Площадь парков в жилых районах </w:t>
      </w:r>
      <w:r>
        <w:rPr>
          <w:sz w:val="28"/>
          <w:szCs w:val="28"/>
        </w:rPr>
        <w:t xml:space="preserve"> следует принимать –</w:t>
      </w:r>
      <w:r w:rsidRPr="006F7959">
        <w:rPr>
          <w:sz w:val="28"/>
          <w:szCs w:val="28"/>
        </w:rPr>
        <w:t xml:space="preserve"> не менее </w:t>
      </w:r>
      <w:smartTag w:uri="urn:schemas-microsoft-com:office:smarttags" w:element="metricconverter">
        <w:smartTagPr>
          <w:attr w:name="ProductID" w:val="3 га"/>
        </w:smartTagPr>
        <w:r w:rsidRPr="006F7959">
          <w:rPr>
            <w:sz w:val="28"/>
            <w:szCs w:val="28"/>
          </w:rPr>
          <w:t>3 га</w:t>
        </w:r>
      </w:smartTag>
      <w:r w:rsidRPr="006F7959">
        <w:rPr>
          <w:sz w:val="28"/>
          <w:szCs w:val="28"/>
        </w:rPr>
        <w:t>.</w:t>
      </w:r>
    </w:p>
    <w:p w:rsidR="007866C4" w:rsidRPr="00A44599" w:rsidRDefault="007866C4" w:rsidP="007866C4">
      <w:pPr>
        <w:autoSpaceDE w:val="0"/>
        <w:autoSpaceDN w:val="0"/>
        <w:adjustRightInd w:val="0"/>
        <w:spacing w:line="360" w:lineRule="auto"/>
        <w:ind w:firstLine="525"/>
        <w:jc w:val="both"/>
        <w:rPr>
          <w:sz w:val="28"/>
          <w:szCs w:val="28"/>
        </w:rPr>
      </w:pPr>
      <w:r>
        <w:rPr>
          <w:sz w:val="28"/>
          <w:szCs w:val="28"/>
        </w:rPr>
        <w:t xml:space="preserve">2. </w:t>
      </w:r>
      <w:r w:rsidRPr="00A44599">
        <w:rPr>
          <w:sz w:val="28"/>
          <w:szCs w:val="28"/>
        </w:rPr>
        <w:t>В сельских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7866C4" w:rsidRDefault="007866C4" w:rsidP="007866C4">
      <w:pPr>
        <w:autoSpaceDE w:val="0"/>
        <w:autoSpaceDN w:val="0"/>
        <w:adjustRightInd w:val="0"/>
        <w:spacing w:line="360" w:lineRule="auto"/>
        <w:jc w:val="both"/>
        <w:rPr>
          <w:sz w:val="28"/>
          <w:szCs w:val="28"/>
        </w:rPr>
      </w:pPr>
      <w:r>
        <w:rPr>
          <w:sz w:val="28"/>
          <w:szCs w:val="28"/>
        </w:rPr>
        <w:tab/>
      </w:r>
      <w:proofErr w:type="gramStart"/>
      <w:r w:rsidRPr="00A44599">
        <w:rPr>
          <w:sz w:val="28"/>
          <w:szCs w:val="28"/>
        </w:rPr>
        <w:t>В случае если в государственный кадастр недвижимости не внесены сведения о территориальных зонах в соответствии с приказом Министерства экономического развития Российской Федерации от 03.06.2011 № 267 «Об утверждении порядка описания местоположения границ объектов землеустройства», границы территориальных зон рекреационного назначения определяются в соответствии с генеральным планом  или картой градостроительного зонирования в составе правил землепользования и застройки.</w:t>
      </w:r>
      <w:proofErr w:type="gramEnd"/>
    </w:p>
    <w:p w:rsidR="007866C4" w:rsidRDefault="007866C4" w:rsidP="007866C4">
      <w:pPr>
        <w:autoSpaceDE w:val="0"/>
        <w:autoSpaceDN w:val="0"/>
        <w:adjustRightInd w:val="0"/>
        <w:spacing w:line="360" w:lineRule="auto"/>
        <w:jc w:val="right"/>
        <w:rPr>
          <w:sz w:val="28"/>
          <w:szCs w:val="28"/>
        </w:rPr>
      </w:pPr>
    </w:p>
    <w:p w:rsidR="007866C4" w:rsidRDefault="007866C4" w:rsidP="007866C4">
      <w:pPr>
        <w:autoSpaceDE w:val="0"/>
        <w:autoSpaceDN w:val="0"/>
        <w:adjustRightInd w:val="0"/>
        <w:spacing w:line="360" w:lineRule="auto"/>
        <w:jc w:val="right"/>
        <w:rPr>
          <w:sz w:val="28"/>
          <w:szCs w:val="28"/>
        </w:rPr>
      </w:pPr>
    </w:p>
    <w:p w:rsidR="007866C4" w:rsidRDefault="007866C4" w:rsidP="007866C4">
      <w:pPr>
        <w:autoSpaceDE w:val="0"/>
        <w:autoSpaceDN w:val="0"/>
        <w:adjustRightInd w:val="0"/>
        <w:spacing w:line="360" w:lineRule="auto"/>
        <w:jc w:val="right"/>
        <w:rPr>
          <w:sz w:val="28"/>
          <w:szCs w:val="28"/>
        </w:rPr>
      </w:pPr>
    </w:p>
    <w:p w:rsidR="007866C4" w:rsidRDefault="007866C4" w:rsidP="007866C4">
      <w:pPr>
        <w:autoSpaceDE w:val="0"/>
        <w:autoSpaceDN w:val="0"/>
        <w:adjustRightInd w:val="0"/>
        <w:spacing w:line="360" w:lineRule="auto"/>
        <w:jc w:val="right"/>
        <w:rPr>
          <w:sz w:val="28"/>
          <w:szCs w:val="28"/>
        </w:rPr>
      </w:pPr>
      <w:r>
        <w:rPr>
          <w:sz w:val="28"/>
          <w:szCs w:val="28"/>
        </w:rPr>
        <w:lastRenderedPageBreak/>
        <w:t>Т</w:t>
      </w:r>
      <w:r w:rsidRPr="00AA3DDA">
        <w:rPr>
          <w:sz w:val="28"/>
          <w:szCs w:val="28"/>
        </w:rPr>
        <w:t xml:space="preserve">аблица </w:t>
      </w:r>
      <w:r>
        <w:rPr>
          <w:sz w:val="28"/>
          <w:szCs w:val="28"/>
        </w:rPr>
        <w:t>7</w:t>
      </w:r>
    </w:p>
    <w:tbl>
      <w:tblPr>
        <w:tblW w:w="9400" w:type="dxa"/>
        <w:tblCellSpacing w:w="5" w:type="nil"/>
        <w:tblInd w:w="75" w:type="dxa"/>
        <w:tblLayout w:type="fixed"/>
        <w:tblCellMar>
          <w:left w:w="75" w:type="dxa"/>
          <w:right w:w="75" w:type="dxa"/>
        </w:tblCellMar>
        <w:tblLook w:val="0000"/>
      </w:tblPr>
      <w:tblGrid>
        <w:gridCol w:w="599"/>
        <w:gridCol w:w="251"/>
        <w:gridCol w:w="3050"/>
        <w:gridCol w:w="3000"/>
        <w:gridCol w:w="46"/>
        <w:gridCol w:w="28"/>
        <w:gridCol w:w="2382"/>
        <w:gridCol w:w="44"/>
      </w:tblGrid>
      <w:tr w:rsidR="007866C4" w:rsidRPr="00E4193C" w:rsidTr="00E71D67">
        <w:trPr>
          <w:gridAfter w:val="1"/>
          <w:wAfter w:w="44" w:type="dxa"/>
          <w:tblCellSpacing w:w="5" w:type="nil"/>
        </w:trPr>
        <w:tc>
          <w:tcPr>
            <w:tcW w:w="599" w:type="dxa"/>
            <w:tcBorders>
              <w:top w:val="single" w:sz="4" w:space="0" w:color="auto"/>
              <w:left w:val="single" w:sz="4" w:space="0" w:color="auto"/>
              <w:bottom w:val="single" w:sz="4" w:space="0" w:color="auto"/>
              <w:right w:val="single" w:sz="4" w:space="0" w:color="auto"/>
            </w:tcBorders>
          </w:tcPr>
          <w:p w:rsidR="007866C4" w:rsidRPr="00E4193C" w:rsidRDefault="007866C4" w:rsidP="00E71D67">
            <w:pPr>
              <w:autoSpaceDE w:val="0"/>
              <w:autoSpaceDN w:val="0"/>
              <w:adjustRightInd w:val="0"/>
              <w:jc w:val="center"/>
            </w:pPr>
            <w:r w:rsidRPr="00E4193C">
              <w:t xml:space="preserve">№ </w:t>
            </w:r>
            <w:proofErr w:type="spellStart"/>
            <w:proofErr w:type="gramStart"/>
            <w:r w:rsidRPr="00E4193C">
              <w:t>п</w:t>
            </w:r>
            <w:proofErr w:type="spellEnd"/>
            <w:proofErr w:type="gramEnd"/>
            <w:r w:rsidRPr="00E4193C">
              <w:t>/</w:t>
            </w:r>
            <w:proofErr w:type="spellStart"/>
            <w:r w:rsidRPr="00E4193C">
              <w:t>п</w:t>
            </w:r>
            <w:proofErr w:type="spellEnd"/>
          </w:p>
        </w:tc>
        <w:tc>
          <w:tcPr>
            <w:tcW w:w="3301" w:type="dxa"/>
            <w:gridSpan w:val="2"/>
            <w:tcBorders>
              <w:top w:val="single" w:sz="4" w:space="0" w:color="auto"/>
              <w:left w:val="single" w:sz="4" w:space="0" w:color="auto"/>
              <w:bottom w:val="single" w:sz="4" w:space="0" w:color="auto"/>
              <w:right w:val="single" w:sz="4" w:space="0" w:color="auto"/>
            </w:tcBorders>
          </w:tcPr>
          <w:p w:rsidR="007866C4" w:rsidRDefault="007866C4" w:rsidP="00E71D67">
            <w:pPr>
              <w:autoSpaceDE w:val="0"/>
              <w:autoSpaceDN w:val="0"/>
              <w:adjustRightInd w:val="0"/>
              <w:jc w:val="center"/>
            </w:pPr>
            <w:r w:rsidRPr="00E4193C">
              <w:t xml:space="preserve">Учреждение, </w:t>
            </w:r>
            <w:r>
              <w:t>объект</w:t>
            </w:r>
            <w:r w:rsidRPr="00E4193C">
              <w:t xml:space="preserve">, </w:t>
            </w:r>
          </w:p>
          <w:p w:rsidR="007866C4" w:rsidRPr="00E4193C" w:rsidRDefault="007866C4" w:rsidP="00E71D67">
            <w:pPr>
              <w:autoSpaceDE w:val="0"/>
              <w:autoSpaceDN w:val="0"/>
              <w:adjustRightInd w:val="0"/>
              <w:jc w:val="center"/>
            </w:pPr>
            <w:r w:rsidRPr="00E4193C">
              <w:t>единица измерения</w:t>
            </w:r>
          </w:p>
        </w:tc>
        <w:tc>
          <w:tcPr>
            <w:tcW w:w="3046" w:type="dxa"/>
            <w:gridSpan w:val="2"/>
            <w:tcBorders>
              <w:top w:val="single" w:sz="4" w:space="0" w:color="auto"/>
              <w:left w:val="single" w:sz="4" w:space="0" w:color="auto"/>
              <w:bottom w:val="single" w:sz="4" w:space="0" w:color="auto"/>
              <w:right w:val="single" w:sz="4" w:space="0" w:color="auto"/>
            </w:tcBorders>
          </w:tcPr>
          <w:p w:rsidR="007866C4" w:rsidRDefault="007866C4" w:rsidP="00E71D67">
            <w:pPr>
              <w:autoSpaceDE w:val="0"/>
              <w:autoSpaceDN w:val="0"/>
              <w:adjustRightInd w:val="0"/>
              <w:jc w:val="center"/>
            </w:pPr>
            <w:r w:rsidRPr="00E4193C">
              <w:t>Минимально допустимый уровень обеспеченности объектами</w:t>
            </w:r>
          </w:p>
          <w:p w:rsidR="007866C4" w:rsidRPr="00E4193C" w:rsidRDefault="007866C4" w:rsidP="00E71D67">
            <w:pPr>
              <w:autoSpaceDE w:val="0"/>
              <w:autoSpaceDN w:val="0"/>
              <w:adjustRightInd w:val="0"/>
              <w:jc w:val="center"/>
            </w:pPr>
          </w:p>
        </w:tc>
        <w:tc>
          <w:tcPr>
            <w:tcW w:w="2410" w:type="dxa"/>
            <w:gridSpan w:val="2"/>
            <w:tcBorders>
              <w:top w:val="single" w:sz="4" w:space="0" w:color="auto"/>
              <w:left w:val="single" w:sz="4" w:space="0" w:color="auto"/>
              <w:bottom w:val="single" w:sz="4" w:space="0" w:color="auto"/>
              <w:right w:val="single" w:sz="4" w:space="0" w:color="auto"/>
            </w:tcBorders>
          </w:tcPr>
          <w:p w:rsidR="007866C4" w:rsidRPr="00E4193C" w:rsidRDefault="007866C4" w:rsidP="00E71D67">
            <w:pPr>
              <w:autoSpaceDE w:val="0"/>
              <w:autoSpaceDN w:val="0"/>
              <w:adjustRightInd w:val="0"/>
              <w:jc w:val="center"/>
            </w:pPr>
            <w:r w:rsidRPr="00E4193C">
              <w:t xml:space="preserve">Максимально допустимый уровень </w:t>
            </w:r>
            <w:r>
              <w:t xml:space="preserve">территориальной </w:t>
            </w:r>
            <w:r w:rsidRPr="00E4193C">
              <w:t>доступности объектов</w:t>
            </w:r>
          </w:p>
        </w:tc>
      </w:tr>
      <w:tr w:rsidR="007866C4" w:rsidRPr="00E4193C" w:rsidTr="00E71D67">
        <w:trPr>
          <w:gridAfter w:val="1"/>
          <w:wAfter w:w="44" w:type="dxa"/>
          <w:tblCellSpacing w:w="5" w:type="nil"/>
        </w:trPr>
        <w:tc>
          <w:tcPr>
            <w:tcW w:w="599" w:type="dxa"/>
            <w:tcBorders>
              <w:top w:val="single" w:sz="4" w:space="0" w:color="auto"/>
              <w:left w:val="single" w:sz="4" w:space="0" w:color="auto"/>
              <w:bottom w:val="single" w:sz="4" w:space="0" w:color="auto"/>
              <w:right w:val="single" w:sz="4" w:space="0" w:color="auto"/>
            </w:tcBorders>
          </w:tcPr>
          <w:p w:rsidR="007866C4" w:rsidRPr="00E4193C" w:rsidRDefault="007866C4" w:rsidP="00E71D67">
            <w:pPr>
              <w:autoSpaceDE w:val="0"/>
              <w:autoSpaceDN w:val="0"/>
              <w:adjustRightInd w:val="0"/>
              <w:jc w:val="center"/>
            </w:pPr>
            <w:r w:rsidRPr="00E4193C">
              <w:t>1</w:t>
            </w:r>
          </w:p>
        </w:tc>
        <w:tc>
          <w:tcPr>
            <w:tcW w:w="3301" w:type="dxa"/>
            <w:gridSpan w:val="2"/>
            <w:tcBorders>
              <w:top w:val="single" w:sz="4" w:space="0" w:color="auto"/>
              <w:left w:val="single" w:sz="4" w:space="0" w:color="auto"/>
              <w:bottom w:val="single" w:sz="4" w:space="0" w:color="auto"/>
              <w:right w:val="single" w:sz="4" w:space="0" w:color="auto"/>
            </w:tcBorders>
          </w:tcPr>
          <w:p w:rsidR="007866C4" w:rsidRPr="00E4193C" w:rsidRDefault="007866C4" w:rsidP="00E71D67">
            <w:pPr>
              <w:autoSpaceDE w:val="0"/>
              <w:autoSpaceDN w:val="0"/>
              <w:adjustRightInd w:val="0"/>
              <w:jc w:val="center"/>
            </w:pPr>
            <w:r w:rsidRPr="00E4193C">
              <w:t>2</w:t>
            </w:r>
          </w:p>
        </w:tc>
        <w:tc>
          <w:tcPr>
            <w:tcW w:w="3046" w:type="dxa"/>
            <w:gridSpan w:val="2"/>
            <w:tcBorders>
              <w:top w:val="single" w:sz="4" w:space="0" w:color="auto"/>
              <w:left w:val="single" w:sz="4" w:space="0" w:color="auto"/>
              <w:bottom w:val="single" w:sz="4" w:space="0" w:color="auto"/>
              <w:right w:val="single" w:sz="4" w:space="0" w:color="auto"/>
            </w:tcBorders>
          </w:tcPr>
          <w:p w:rsidR="007866C4" w:rsidRPr="00E4193C" w:rsidRDefault="007866C4" w:rsidP="00E71D67">
            <w:pPr>
              <w:autoSpaceDE w:val="0"/>
              <w:autoSpaceDN w:val="0"/>
              <w:adjustRightInd w:val="0"/>
              <w:jc w:val="center"/>
            </w:pPr>
            <w:r w:rsidRPr="00E4193C">
              <w:t>3</w:t>
            </w:r>
          </w:p>
        </w:tc>
        <w:tc>
          <w:tcPr>
            <w:tcW w:w="2410" w:type="dxa"/>
            <w:gridSpan w:val="2"/>
            <w:tcBorders>
              <w:top w:val="single" w:sz="4" w:space="0" w:color="auto"/>
              <w:left w:val="single" w:sz="4" w:space="0" w:color="auto"/>
              <w:bottom w:val="single" w:sz="4" w:space="0" w:color="auto"/>
              <w:right w:val="single" w:sz="4" w:space="0" w:color="auto"/>
            </w:tcBorders>
          </w:tcPr>
          <w:p w:rsidR="007866C4" w:rsidRPr="00E4193C" w:rsidRDefault="007866C4" w:rsidP="00E71D67">
            <w:pPr>
              <w:autoSpaceDE w:val="0"/>
              <w:autoSpaceDN w:val="0"/>
              <w:adjustRightInd w:val="0"/>
              <w:jc w:val="center"/>
            </w:pPr>
            <w:r w:rsidRPr="00E4193C">
              <w:t>4</w:t>
            </w:r>
          </w:p>
        </w:tc>
      </w:tr>
      <w:tr w:rsidR="007866C4" w:rsidRPr="00991E37" w:rsidTr="00E71D67">
        <w:trPr>
          <w:tblCellSpacing w:w="5" w:type="nil"/>
        </w:trPr>
        <w:tc>
          <w:tcPr>
            <w:tcW w:w="9400" w:type="dxa"/>
            <w:gridSpan w:val="8"/>
            <w:tcBorders>
              <w:top w:val="single" w:sz="4" w:space="0" w:color="auto"/>
              <w:left w:val="single" w:sz="4" w:space="0" w:color="auto"/>
              <w:right w:val="single" w:sz="4" w:space="0" w:color="auto"/>
            </w:tcBorders>
          </w:tcPr>
          <w:p w:rsidR="007866C4" w:rsidRPr="00991E37" w:rsidRDefault="007866C4" w:rsidP="00E71D67">
            <w:pPr>
              <w:autoSpaceDE w:val="0"/>
              <w:autoSpaceDN w:val="0"/>
              <w:adjustRightInd w:val="0"/>
              <w:jc w:val="center"/>
            </w:pPr>
            <w:r>
              <w:rPr>
                <w:b/>
              </w:rPr>
              <w:t xml:space="preserve">Объекты в области </w:t>
            </w:r>
            <w:r w:rsidRPr="00991E37">
              <w:rPr>
                <w:b/>
              </w:rPr>
              <w:t>культуры и искусства</w:t>
            </w:r>
            <w:r>
              <w:rPr>
                <w:b/>
              </w:rPr>
              <w:t xml:space="preserve"> местного значения</w:t>
            </w:r>
          </w:p>
        </w:tc>
      </w:tr>
      <w:tr w:rsidR="007866C4" w:rsidRPr="00FA08F6" w:rsidTr="00E71D67">
        <w:trPr>
          <w:trHeight w:val="1104"/>
          <w:tblCellSpacing w:w="5" w:type="nil"/>
        </w:trPr>
        <w:tc>
          <w:tcPr>
            <w:tcW w:w="850" w:type="dxa"/>
            <w:gridSpan w:val="2"/>
            <w:tcBorders>
              <w:top w:val="single" w:sz="4" w:space="0" w:color="auto"/>
              <w:left w:val="single" w:sz="4" w:space="0" w:color="auto"/>
              <w:right w:val="single" w:sz="4" w:space="0" w:color="auto"/>
            </w:tcBorders>
          </w:tcPr>
          <w:p w:rsidR="007866C4" w:rsidRPr="00FA08F6" w:rsidRDefault="007866C4" w:rsidP="00E71D67">
            <w:pPr>
              <w:autoSpaceDE w:val="0"/>
              <w:autoSpaceDN w:val="0"/>
              <w:adjustRightInd w:val="0"/>
              <w:jc w:val="center"/>
            </w:pPr>
            <w:r>
              <w:t>1</w:t>
            </w:r>
          </w:p>
        </w:tc>
        <w:tc>
          <w:tcPr>
            <w:tcW w:w="3050" w:type="dxa"/>
            <w:tcBorders>
              <w:top w:val="single" w:sz="4" w:space="0" w:color="auto"/>
              <w:left w:val="single" w:sz="4" w:space="0" w:color="auto"/>
              <w:right w:val="single" w:sz="4" w:space="0" w:color="auto"/>
            </w:tcBorders>
          </w:tcPr>
          <w:p w:rsidR="007866C4" w:rsidRDefault="007866C4" w:rsidP="00E71D67">
            <w:pPr>
              <w:autoSpaceDE w:val="0"/>
              <w:autoSpaceDN w:val="0"/>
              <w:adjustRightInd w:val="0"/>
            </w:pPr>
            <w:r w:rsidRPr="00FA08F6">
              <w:t xml:space="preserve">Клубы, </w:t>
            </w:r>
            <w:r>
              <w:t>учреждения клубного типа</w:t>
            </w:r>
          </w:p>
          <w:p w:rsidR="007866C4" w:rsidRPr="00FA08F6" w:rsidRDefault="007866C4" w:rsidP="00E71D67">
            <w:pPr>
              <w:autoSpaceDE w:val="0"/>
              <w:autoSpaceDN w:val="0"/>
              <w:adjustRightInd w:val="0"/>
            </w:pPr>
            <w:r w:rsidRPr="00FA08F6">
              <w:t>мест на 1 тыс. жителей</w:t>
            </w:r>
          </w:p>
        </w:tc>
        <w:tc>
          <w:tcPr>
            <w:tcW w:w="3074" w:type="dxa"/>
            <w:gridSpan w:val="3"/>
            <w:tcBorders>
              <w:top w:val="single" w:sz="4" w:space="0" w:color="auto"/>
              <w:left w:val="single" w:sz="4" w:space="0" w:color="auto"/>
              <w:right w:val="single" w:sz="4" w:space="0" w:color="auto"/>
            </w:tcBorders>
          </w:tcPr>
          <w:p w:rsidR="007866C4" w:rsidRPr="00FA08F6" w:rsidRDefault="007866C4" w:rsidP="00E71D67">
            <w:pPr>
              <w:autoSpaceDE w:val="0"/>
              <w:autoSpaceDN w:val="0"/>
              <w:adjustRightInd w:val="0"/>
              <w:jc w:val="center"/>
            </w:pPr>
            <w:r>
              <w:t>80</w:t>
            </w:r>
          </w:p>
        </w:tc>
        <w:tc>
          <w:tcPr>
            <w:tcW w:w="2426" w:type="dxa"/>
            <w:gridSpan w:val="2"/>
            <w:tcBorders>
              <w:top w:val="single" w:sz="4" w:space="0" w:color="auto"/>
              <w:left w:val="single" w:sz="4" w:space="0" w:color="auto"/>
              <w:right w:val="single" w:sz="4" w:space="0" w:color="auto"/>
            </w:tcBorders>
          </w:tcPr>
          <w:p w:rsidR="007866C4" w:rsidRPr="00FA08F6" w:rsidRDefault="007866C4" w:rsidP="00E71D67">
            <w:pPr>
              <w:autoSpaceDE w:val="0"/>
              <w:autoSpaceDN w:val="0"/>
              <w:adjustRightInd w:val="0"/>
              <w:jc w:val="center"/>
            </w:pPr>
            <w:r>
              <w:t>Не нормируется</w:t>
            </w:r>
          </w:p>
        </w:tc>
      </w:tr>
      <w:tr w:rsidR="007866C4" w:rsidRPr="00FA08F6" w:rsidTr="00E71D67">
        <w:trPr>
          <w:trHeight w:val="1104"/>
          <w:tblCellSpacing w:w="5" w:type="nil"/>
        </w:trPr>
        <w:tc>
          <w:tcPr>
            <w:tcW w:w="850" w:type="dxa"/>
            <w:gridSpan w:val="2"/>
            <w:tcBorders>
              <w:top w:val="single" w:sz="4" w:space="0" w:color="auto"/>
              <w:left w:val="single" w:sz="4" w:space="0" w:color="auto"/>
              <w:bottom w:val="single" w:sz="4" w:space="0" w:color="auto"/>
              <w:right w:val="single" w:sz="4" w:space="0" w:color="auto"/>
            </w:tcBorders>
          </w:tcPr>
          <w:p w:rsidR="007866C4" w:rsidRPr="00FA08F6" w:rsidRDefault="007866C4" w:rsidP="00E71D67">
            <w:pPr>
              <w:autoSpaceDE w:val="0"/>
              <w:autoSpaceDN w:val="0"/>
              <w:adjustRightInd w:val="0"/>
              <w:jc w:val="center"/>
            </w:pPr>
            <w:r>
              <w:t>2</w:t>
            </w:r>
          </w:p>
        </w:tc>
        <w:tc>
          <w:tcPr>
            <w:tcW w:w="3050" w:type="dxa"/>
            <w:tcBorders>
              <w:top w:val="single" w:sz="4" w:space="0" w:color="auto"/>
              <w:left w:val="single" w:sz="4" w:space="0" w:color="auto"/>
              <w:right w:val="single" w:sz="4" w:space="0" w:color="auto"/>
            </w:tcBorders>
          </w:tcPr>
          <w:p w:rsidR="007866C4" w:rsidRDefault="007866C4" w:rsidP="00E71D67">
            <w:pPr>
              <w:autoSpaceDE w:val="0"/>
              <w:autoSpaceDN w:val="0"/>
              <w:adjustRightInd w:val="0"/>
              <w:jc w:val="both"/>
            </w:pPr>
            <w:r>
              <w:t>Сельские библиотеки</w:t>
            </w:r>
          </w:p>
          <w:p w:rsidR="007866C4" w:rsidRPr="00FA08F6" w:rsidRDefault="007866C4" w:rsidP="00E71D67">
            <w:pPr>
              <w:autoSpaceDE w:val="0"/>
              <w:autoSpaceDN w:val="0"/>
              <w:adjustRightInd w:val="0"/>
              <w:jc w:val="both"/>
            </w:pPr>
            <w:r>
              <w:t xml:space="preserve">читательское </w:t>
            </w:r>
            <w:r w:rsidRPr="00FA08F6">
              <w:t>место на 1 тыс</w:t>
            </w:r>
            <w:proofErr w:type="gramStart"/>
            <w:r w:rsidRPr="00FA08F6">
              <w:t>.ж</w:t>
            </w:r>
            <w:proofErr w:type="gramEnd"/>
            <w:r w:rsidRPr="00FA08F6">
              <w:t>ителей</w:t>
            </w:r>
          </w:p>
          <w:p w:rsidR="007866C4" w:rsidRPr="00FA08F6" w:rsidRDefault="007866C4" w:rsidP="00E71D67">
            <w:pPr>
              <w:autoSpaceDE w:val="0"/>
              <w:autoSpaceDN w:val="0"/>
              <w:adjustRightInd w:val="0"/>
              <w:jc w:val="both"/>
            </w:pPr>
          </w:p>
        </w:tc>
        <w:tc>
          <w:tcPr>
            <w:tcW w:w="3074" w:type="dxa"/>
            <w:gridSpan w:val="3"/>
            <w:tcBorders>
              <w:top w:val="single" w:sz="4" w:space="0" w:color="auto"/>
              <w:left w:val="single" w:sz="4" w:space="0" w:color="auto"/>
              <w:right w:val="single" w:sz="4" w:space="0" w:color="auto"/>
            </w:tcBorders>
          </w:tcPr>
          <w:p w:rsidR="007866C4" w:rsidRPr="00FA08F6" w:rsidRDefault="007866C4" w:rsidP="00E71D67">
            <w:pPr>
              <w:autoSpaceDE w:val="0"/>
              <w:autoSpaceDN w:val="0"/>
              <w:adjustRightInd w:val="0"/>
              <w:jc w:val="center"/>
            </w:pPr>
            <w:r>
              <w:t>5</w:t>
            </w:r>
          </w:p>
        </w:tc>
        <w:tc>
          <w:tcPr>
            <w:tcW w:w="2426" w:type="dxa"/>
            <w:gridSpan w:val="2"/>
            <w:tcBorders>
              <w:top w:val="single" w:sz="4" w:space="0" w:color="auto"/>
              <w:left w:val="single" w:sz="4" w:space="0" w:color="auto"/>
              <w:bottom w:val="single" w:sz="4" w:space="0" w:color="auto"/>
              <w:right w:val="single" w:sz="4" w:space="0" w:color="auto"/>
            </w:tcBorders>
            <w:vAlign w:val="center"/>
          </w:tcPr>
          <w:p w:rsidR="007866C4" w:rsidRPr="00FA08F6" w:rsidRDefault="007866C4" w:rsidP="00E71D67">
            <w:pPr>
              <w:autoSpaceDE w:val="0"/>
              <w:autoSpaceDN w:val="0"/>
              <w:adjustRightInd w:val="0"/>
              <w:jc w:val="center"/>
            </w:pPr>
            <w:r w:rsidRPr="00FA08F6">
              <w:t>Не нормируется</w:t>
            </w:r>
          </w:p>
        </w:tc>
      </w:tr>
      <w:tr w:rsidR="007866C4" w:rsidRPr="008C1AEA" w:rsidTr="00E71D67">
        <w:trPr>
          <w:tblCellSpacing w:w="5" w:type="nil"/>
        </w:trPr>
        <w:tc>
          <w:tcPr>
            <w:tcW w:w="9400" w:type="dxa"/>
            <w:gridSpan w:val="8"/>
            <w:tcBorders>
              <w:top w:val="single" w:sz="4" w:space="0" w:color="auto"/>
              <w:left w:val="single" w:sz="4" w:space="0" w:color="auto"/>
              <w:bottom w:val="single" w:sz="4" w:space="0" w:color="auto"/>
              <w:right w:val="single" w:sz="4" w:space="0" w:color="auto"/>
            </w:tcBorders>
          </w:tcPr>
          <w:p w:rsidR="007866C4" w:rsidRPr="00F23BFE" w:rsidRDefault="007866C4" w:rsidP="00E71D67">
            <w:pPr>
              <w:autoSpaceDE w:val="0"/>
              <w:autoSpaceDN w:val="0"/>
              <w:adjustRightInd w:val="0"/>
              <w:jc w:val="center"/>
              <w:rPr>
                <w:b/>
                <w:spacing w:val="-4"/>
              </w:rPr>
            </w:pPr>
            <w:r w:rsidRPr="00F23BFE">
              <w:rPr>
                <w:b/>
                <w:spacing w:val="-4"/>
              </w:rPr>
              <w:t>Объекты ритуальных услуг местного значения</w:t>
            </w:r>
          </w:p>
        </w:tc>
      </w:tr>
      <w:tr w:rsidR="007866C4" w:rsidRPr="008C1AEA" w:rsidTr="00E71D67">
        <w:trPr>
          <w:trHeight w:val="1114"/>
          <w:tblCellSpacing w:w="5" w:type="nil"/>
        </w:trPr>
        <w:tc>
          <w:tcPr>
            <w:tcW w:w="850" w:type="dxa"/>
            <w:gridSpan w:val="2"/>
            <w:tcBorders>
              <w:top w:val="single" w:sz="4" w:space="0" w:color="auto"/>
              <w:left w:val="single" w:sz="4" w:space="0" w:color="auto"/>
              <w:bottom w:val="single" w:sz="4" w:space="0" w:color="auto"/>
              <w:right w:val="single" w:sz="4" w:space="0" w:color="auto"/>
            </w:tcBorders>
          </w:tcPr>
          <w:p w:rsidR="007866C4" w:rsidRPr="008C1AEA" w:rsidRDefault="007866C4" w:rsidP="00E71D67">
            <w:pPr>
              <w:autoSpaceDE w:val="0"/>
              <w:autoSpaceDN w:val="0"/>
              <w:adjustRightInd w:val="0"/>
              <w:jc w:val="center"/>
            </w:pPr>
            <w:r>
              <w:t>3</w:t>
            </w:r>
          </w:p>
        </w:tc>
        <w:tc>
          <w:tcPr>
            <w:tcW w:w="3050" w:type="dxa"/>
            <w:tcBorders>
              <w:top w:val="single" w:sz="4" w:space="0" w:color="auto"/>
              <w:left w:val="single" w:sz="4" w:space="0" w:color="auto"/>
              <w:bottom w:val="single" w:sz="4" w:space="0" w:color="auto"/>
              <w:right w:val="single" w:sz="4" w:space="0" w:color="auto"/>
            </w:tcBorders>
          </w:tcPr>
          <w:p w:rsidR="007866C4" w:rsidRPr="008C1AEA" w:rsidRDefault="007866C4" w:rsidP="00E71D67">
            <w:pPr>
              <w:autoSpaceDE w:val="0"/>
              <w:autoSpaceDN w:val="0"/>
              <w:adjustRightInd w:val="0"/>
            </w:pPr>
            <w:r>
              <w:t>Кладбище традиционного захоронения, на 1 тыс</w:t>
            </w:r>
            <w:proofErr w:type="gramStart"/>
            <w:r>
              <w:t>.ч</w:t>
            </w:r>
            <w:proofErr w:type="gramEnd"/>
            <w:r>
              <w:t>еловек</w:t>
            </w:r>
          </w:p>
          <w:p w:rsidR="007866C4" w:rsidRPr="008C1AEA" w:rsidRDefault="007866C4" w:rsidP="00E71D67">
            <w:pPr>
              <w:autoSpaceDE w:val="0"/>
              <w:autoSpaceDN w:val="0"/>
              <w:adjustRightInd w:val="0"/>
            </w:pPr>
          </w:p>
        </w:tc>
        <w:tc>
          <w:tcPr>
            <w:tcW w:w="3000" w:type="dxa"/>
            <w:tcBorders>
              <w:top w:val="single" w:sz="4" w:space="0" w:color="auto"/>
              <w:left w:val="single" w:sz="4" w:space="0" w:color="auto"/>
              <w:bottom w:val="single" w:sz="4" w:space="0" w:color="auto"/>
              <w:right w:val="single" w:sz="4" w:space="0" w:color="auto"/>
            </w:tcBorders>
          </w:tcPr>
          <w:p w:rsidR="007866C4" w:rsidRPr="008C1AEA" w:rsidRDefault="007866C4" w:rsidP="00E71D67">
            <w:pPr>
              <w:autoSpaceDE w:val="0"/>
              <w:autoSpaceDN w:val="0"/>
              <w:adjustRightInd w:val="0"/>
              <w:jc w:val="center"/>
            </w:pPr>
            <w:r>
              <w:t>Размер земельного участка 0,24 га</w:t>
            </w:r>
          </w:p>
        </w:tc>
        <w:tc>
          <w:tcPr>
            <w:tcW w:w="2500" w:type="dxa"/>
            <w:gridSpan w:val="4"/>
            <w:tcBorders>
              <w:top w:val="single" w:sz="4" w:space="0" w:color="auto"/>
              <w:left w:val="single" w:sz="4" w:space="0" w:color="auto"/>
              <w:bottom w:val="single" w:sz="4" w:space="0" w:color="auto"/>
              <w:right w:val="single" w:sz="4" w:space="0" w:color="auto"/>
            </w:tcBorders>
          </w:tcPr>
          <w:p w:rsidR="007866C4" w:rsidRPr="00F23BFE" w:rsidRDefault="007866C4" w:rsidP="00E71D67">
            <w:pPr>
              <w:autoSpaceDE w:val="0"/>
              <w:autoSpaceDN w:val="0"/>
              <w:adjustRightInd w:val="0"/>
              <w:jc w:val="center"/>
              <w:rPr>
                <w:spacing w:val="-4"/>
              </w:rPr>
            </w:pPr>
            <w:r>
              <w:rPr>
                <w:spacing w:val="-4"/>
              </w:rPr>
              <w:t>Доступность не нормируется, удаленность в</w:t>
            </w:r>
            <w:r w:rsidRPr="00F23BFE">
              <w:rPr>
                <w:spacing w:val="-4"/>
              </w:rPr>
              <w:t xml:space="preserve"> соответствии с санитарными правилами</w:t>
            </w:r>
          </w:p>
        </w:tc>
      </w:tr>
    </w:tbl>
    <w:p w:rsidR="007866C4" w:rsidRDefault="007866C4" w:rsidP="007866C4">
      <w:pPr>
        <w:autoSpaceDE w:val="0"/>
        <w:autoSpaceDN w:val="0"/>
        <w:adjustRightInd w:val="0"/>
        <w:spacing w:line="360" w:lineRule="auto"/>
        <w:jc w:val="both"/>
        <w:rPr>
          <w:sz w:val="28"/>
          <w:szCs w:val="28"/>
        </w:rPr>
      </w:pPr>
      <w:r>
        <w:rPr>
          <w:sz w:val="28"/>
          <w:szCs w:val="28"/>
        </w:rPr>
        <w:tab/>
      </w:r>
      <w:r w:rsidRPr="006F7959">
        <w:rPr>
          <w:sz w:val="28"/>
          <w:szCs w:val="28"/>
        </w:rPr>
        <w:t xml:space="preserve"> </w:t>
      </w:r>
    </w:p>
    <w:p w:rsidR="007866C4" w:rsidRDefault="007866C4" w:rsidP="007866C4">
      <w:pPr>
        <w:autoSpaceDE w:val="0"/>
        <w:autoSpaceDN w:val="0"/>
        <w:adjustRightInd w:val="0"/>
        <w:spacing w:line="360" w:lineRule="auto"/>
        <w:jc w:val="both"/>
        <w:rPr>
          <w:sz w:val="28"/>
          <w:szCs w:val="28"/>
        </w:rPr>
      </w:pPr>
      <w:r w:rsidRPr="006F7959">
        <w:rPr>
          <w:sz w:val="28"/>
          <w:szCs w:val="28"/>
        </w:rPr>
        <w:t xml:space="preserve">Для иных объектов местного значения, предприятий торговли, общественного питания, бытового обслуживания, учреждений жилищно-коммунального хозяйства минимальные расчетные показатели </w:t>
      </w:r>
      <w:r w:rsidRPr="00C85C52">
        <w:rPr>
          <w:sz w:val="28"/>
          <w:szCs w:val="28"/>
        </w:rPr>
        <w:t>могут устанавливаться</w:t>
      </w:r>
      <w:r w:rsidRPr="006F7959">
        <w:rPr>
          <w:sz w:val="28"/>
          <w:szCs w:val="28"/>
        </w:rPr>
        <w:t xml:space="preserve"> в соответствии с  приложением</w:t>
      </w:r>
      <w:proofErr w:type="gramStart"/>
      <w:r w:rsidRPr="006F7959">
        <w:rPr>
          <w:sz w:val="28"/>
          <w:szCs w:val="28"/>
        </w:rPr>
        <w:t xml:space="preserve"> </w:t>
      </w:r>
      <w:r>
        <w:rPr>
          <w:sz w:val="28"/>
          <w:szCs w:val="28"/>
        </w:rPr>
        <w:t xml:space="preserve"> </w:t>
      </w:r>
      <w:r w:rsidRPr="006F7959">
        <w:rPr>
          <w:sz w:val="28"/>
          <w:szCs w:val="28"/>
        </w:rPr>
        <w:t>Ж</w:t>
      </w:r>
      <w:proofErr w:type="gramEnd"/>
      <w:r>
        <w:rPr>
          <w:sz w:val="28"/>
          <w:szCs w:val="28"/>
        </w:rPr>
        <w:t xml:space="preserve"> </w:t>
      </w:r>
      <w:r w:rsidRPr="006F7959">
        <w:rPr>
          <w:sz w:val="28"/>
          <w:szCs w:val="28"/>
        </w:rPr>
        <w:t xml:space="preserve"> СП 42.13330.2011 или заданием на проектирование таких объектов. </w:t>
      </w:r>
    </w:p>
    <w:p w:rsidR="007866C4" w:rsidRPr="00AA61ED" w:rsidRDefault="007866C4" w:rsidP="007866C4">
      <w:pPr>
        <w:autoSpaceDE w:val="0"/>
        <w:autoSpaceDN w:val="0"/>
        <w:adjustRightInd w:val="0"/>
        <w:spacing w:line="420" w:lineRule="exact"/>
        <w:ind w:firstLine="540"/>
        <w:jc w:val="both"/>
        <w:rPr>
          <w:sz w:val="28"/>
          <w:szCs w:val="28"/>
        </w:rPr>
      </w:pPr>
    </w:p>
    <w:p w:rsidR="007866C4" w:rsidRDefault="007866C4" w:rsidP="007866C4">
      <w:pPr>
        <w:autoSpaceDE w:val="0"/>
        <w:autoSpaceDN w:val="0"/>
        <w:adjustRightInd w:val="0"/>
        <w:ind w:left="1100" w:hanging="400"/>
        <w:jc w:val="both"/>
        <w:rPr>
          <w:b/>
          <w:spacing w:val="-2"/>
          <w:sz w:val="28"/>
          <w:szCs w:val="28"/>
        </w:rPr>
      </w:pPr>
    </w:p>
    <w:p w:rsidR="007866C4" w:rsidRPr="00FE4E81" w:rsidRDefault="007866C4" w:rsidP="007866C4">
      <w:pPr>
        <w:autoSpaceDE w:val="0"/>
        <w:autoSpaceDN w:val="0"/>
        <w:adjustRightInd w:val="0"/>
        <w:ind w:left="1100" w:hanging="400"/>
        <w:jc w:val="both"/>
        <w:rPr>
          <w:b/>
          <w:spacing w:val="-2"/>
          <w:sz w:val="28"/>
          <w:szCs w:val="28"/>
        </w:rPr>
      </w:pPr>
      <w:r w:rsidRPr="00FE4E81">
        <w:rPr>
          <w:b/>
          <w:spacing w:val="-2"/>
          <w:sz w:val="28"/>
          <w:szCs w:val="28"/>
        </w:rPr>
        <w:t>3. Материалы по обоснованию расчетных показателей, содержащихся в основной части нормативов градостроительного проектирования</w:t>
      </w:r>
    </w:p>
    <w:p w:rsidR="007866C4" w:rsidRPr="00FE4E81" w:rsidRDefault="007866C4" w:rsidP="007866C4">
      <w:pPr>
        <w:autoSpaceDE w:val="0"/>
        <w:autoSpaceDN w:val="0"/>
        <w:adjustRightInd w:val="0"/>
        <w:spacing w:line="360" w:lineRule="auto"/>
        <w:ind w:firstLine="540"/>
        <w:jc w:val="both"/>
        <w:rPr>
          <w:spacing w:val="-2"/>
          <w:sz w:val="28"/>
          <w:szCs w:val="28"/>
        </w:rPr>
      </w:pPr>
    </w:p>
    <w:p w:rsidR="007866C4" w:rsidRDefault="007866C4" w:rsidP="007866C4">
      <w:pPr>
        <w:autoSpaceDE w:val="0"/>
        <w:autoSpaceDN w:val="0"/>
        <w:adjustRightInd w:val="0"/>
        <w:spacing w:line="360" w:lineRule="auto"/>
        <w:ind w:firstLine="697"/>
        <w:jc w:val="both"/>
        <w:rPr>
          <w:sz w:val="28"/>
          <w:szCs w:val="28"/>
        </w:rPr>
      </w:pPr>
      <w:r>
        <w:rPr>
          <w:sz w:val="28"/>
          <w:szCs w:val="28"/>
        </w:rPr>
        <w:t xml:space="preserve">Местные нормативы </w:t>
      </w:r>
      <w:r w:rsidRPr="005C1BA6">
        <w:rPr>
          <w:sz w:val="28"/>
          <w:szCs w:val="28"/>
        </w:rPr>
        <w:t>направлен</w:t>
      </w:r>
      <w:r>
        <w:rPr>
          <w:sz w:val="28"/>
          <w:szCs w:val="28"/>
        </w:rPr>
        <w:t>ы</w:t>
      </w:r>
      <w:r w:rsidRPr="005C1BA6">
        <w:rPr>
          <w:sz w:val="28"/>
          <w:szCs w:val="28"/>
        </w:rPr>
        <w:t xml:space="preserve"> на повышение благоприятных условий жизни населения </w:t>
      </w:r>
      <w:r>
        <w:rPr>
          <w:sz w:val="28"/>
          <w:szCs w:val="28"/>
        </w:rPr>
        <w:t>муниципального образования  Юрьевское  сельское поселение Котельничского  района Кировской области</w:t>
      </w:r>
      <w:r w:rsidRPr="005C1BA6">
        <w:rPr>
          <w:sz w:val="28"/>
          <w:szCs w:val="28"/>
        </w:rPr>
        <w:t>,</w:t>
      </w:r>
      <w:r>
        <w:rPr>
          <w:sz w:val="28"/>
          <w:szCs w:val="28"/>
        </w:rPr>
        <w:t xml:space="preserve"> </w:t>
      </w:r>
      <w:r w:rsidRPr="005C1BA6">
        <w:rPr>
          <w:sz w:val="28"/>
          <w:szCs w:val="28"/>
        </w:rPr>
        <w:t>устойчивое</w:t>
      </w:r>
      <w:r>
        <w:rPr>
          <w:sz w:val="28"/>
          <w:szCs w:val="28"/>
        </w:rPr>
        <w:t xml:space="preserve"> </w:t>
      </w:r>
      <w:r w:rsidRPr="005C1BA6">
        <w:rPr>
          <w:sz w:val="28"/>
          <w:szCs w:val="28"/>
        </w:rPr>
        <w:t>развитие</w:t>
      </w:r>
      <w:r>
        <w:rPr>
          <w:sz w:val="28"/>
          <w:szCs w:val="28"/>
        </w:rPr>
        <w:t xml:space="preserve"> </w:t>
      </w:r>
      <w:r w:rsidRPr="005C1BA6">
        <w:rPr>
          <w:sz w:val="28"/>
          <w:szCs w:val="28"/>
        </w:rPr>
        <w:t>е</w:t>
      </w:r>
      <w:r>
        <w:rPr>
          <w:sz w:val="28"/>
          <w:szCs w:val="28"/>
        </w:rPr>
        <w:t xml:space="preserve">го </w:t>
      </w:r>
      <w:r w:rsidRPr="005C1BA6">
        <w:rPr>
          <w:sz w:val="28"/>
          <w:szCs w:val="28"/>
        </w:rPr>
        <w:t>территорий</w:t>
      </w:r>
      <w:r>
        <w:rPr>
          <w:sz w:val="28"/>
          <w:szCs w:val="28"/>
        </w:rPr>
        <w:t>.</w:t>
      </w:r>
    </w:p>
    <w:p w:rsidR="007866C4" w:rsidRDefault="007866C4" w:rsidP="007866C4">
      <w:pPr>
        <w:autoSpaceDE w:val="0"/>
        <w:autoSpaceDN w:val="0"/>
        <w:adjustRightInd w:val="0"/>
        <w:spacing w:line="360" w:lineRule="auto"/>
        <w:ind w:firstLine="697"/>
        <w:jc w:val="both"/>
        <w:rPr>
          <w:sz w:val="28"/>
          <w:szCs w:val="28"/>
        </w:rPr>
      </w:pPr>
      <w:proofErr w:type="gramStart"/>
      <w:r>
        <w:rPr>
          <w:sz w:val="28"/>
          <w:szCs w:val="28"/>
        </w:rPr>
        <w:t xml:space="preserve">Минимальные расчетные показатели, содержащиеся в основной части </w:t>
      </w:r>
      <w:r w:rsidRPr="00AA61ED">
        <w:rPr>
          <w:sz w:val="28"/>
          <w:szCs w:val="28"/>
        </w:rPr>
        <w:t xml:space="preserve">обеспечения объектами социального и иного назначения в области </w:t>
      </w:r>
      <w:r w:rsidRPr="00AA61ED">
        <w:rPr>
          <w:sz w:val="28"/>
          <w:szCs w:val="28"/>
        </w:rPr>
        <w:lastRenderedPageBreak/>
        <w:t>обеспечения учреждениями и предприятиями обслуживания</w:t>
      </w:r>
      <w:r>
        <w:rPr>
          <w:sz w:val="28"/>
          <w:szCs w:val="28"/>
        </w:rPr>
        <w:t>,</w:t>
      </w:r>
      <w:r w:rsidRPr="00AA61ED">
        <w:rPr>
          <w:sz w:val="28"/>
          <w:szCs w:val="28"/>
        </w:rPr>
        <w:t xml:space="preserve"> действуют в отношении объектов, размещаемых на застроенных и подлежащей застройке территориях общественно-деловых, жилых, ландшафтно-рекреационных зон</w:t>
      </w:r>
      <w:r>
        <w:rPr>
          <w:sz w:val="28"/>
          <w:szCs w:val="28"/>
        </w:rPr>
        <w:t>.</w:t>
      </w:r>
      <w:proofErr w:type="gramEnd"/>
    </w:p>
    <w:p w:rsidR="007866C4" w:rsidRDefault="007866C4" w:rsidP="007866C4">
      <w:pPr>
        <w:autoSpaceDE w:val="0"/>
        <w:autoSpaceDN w:val="0"/>
        <w:adjustRightInd w:val="0"/>
        <w:spacing w:line="360" w:lineRule="auto"/>
        <w:ind w:firstLine="697"/>
        <w:jc w:val="both"/>
        <w:rPr>
          <w:sz w:val="28"/>
          <w:szCs w:val="28"/>
        </w:rPr>
      </w:pPr>
      <w:proofErr w:type="gramStart"/>
      <w:r>
        <w:rPr>
          <w:sz w:val="28"/>
          <w:szCs w:val="28"/>
        </w:rPr>
        <w:t xml:space="preserve">Минимальные расчетные показатели, содержащиеся в основной части </w:t>
      </w:r>
      <w:r w:rsidRPr="00AA61ED">
        <w:rPr>
          <w:sz w:val="28"/>
          <w:szCs w:val="28"/>
        </w:rPr>
        <w:t>обеспечения объектами социального и иного назначения в области обеспечения учреждениями и предприятиями обслуживания</w:t>
      </w:r>
      <w:r>
        <w:rPr>
          <w:sz w:val="28"/>
          <w:szCs w:val="28"/>
        </w:rPr>
        <w:t>,</w:t>
      </w:r>
      <w:r w:rsidRPr="00AA61ED">
        <w:rPr>
          <w:sz w:val="28"/>
          <w:szCs w:val="28"/>
        </w:rPr>
        <w:t xml:space="preserve"> действуют в отношении объектов, размещаемых на застроенных и подлежащей застройке территориях общественно-деловых, жилых, ландшафтно-рекреационных зон</w:t>
      </w:r>
      <w:r>
        <w:rPr>
          <w:sz w:val="28"/>
          <w:szCs w:val="28"/>
        </w:rPr>
        <w:t>.</w:t>
      </w:r>
      <w:proofErr w:type="gramEnd"/>
    </w:p>
    <w:p w:rsidR="007866C4" w:rsidRDefault="007866C4" w:rsidP="007866C4">
      <w:pPr>
        <w:autoSpaceDE w:val="0"/>
        <w:autoSpaceDN w:val="0"/>
        <w:adjustRightInd w:val="0"/>
        <w:spacing w:line="360" w:lineRule="auto"/>
        <w:ind w:firstLine="697"/>
        <w:jc w:val="both"/>
        <w:rPr>
          <w:sz w:val="28"/>
          <w:szCs w:val="28"/>
        </w:rPr>
      </w:pPr>
      <w:r w:rsidRPr="001A0839">
        <w:rPr>
          <w:sz w:val="28"/>
          <w:szCs w:val="28"/>
        </w:rPr>
        <w:t>Обоснование установленных в части 2 настоящих местных нормативах расчётных показателей минимально допустимого уровня обеспеченности объектами  и  расчетные показател</w:t>
      </w:r>
      <w:r>
        <w:rPr>
          <w:sz w:val="28"/>
          <w:szCs w:val="28"/>
        </w:rPr>
        <w:t>ей</w:t>
      </w:r>
      <w:r w:rsidRPr="001A0839">
        <w:rPr>
          <w:sz w:val="28"/>
          <w:szCs w:val="28"/>
        </w:rPr>
        <w:t xml:space="preserve"> максимально допустимого уровня территориальной доступности таких объектов</w:t>
      </w:r>
      <w:r>
        <w:rPr>
          <w:sz w:val="28"/>
          <w:szCs w:val="28"/>
        </w:rPr>
        <w:t>:</w:t>
      </w:r>
    </w:p>
    <w:p w:rsidR="007866C4" w:rsidRDefault="007866C4" w:rsidP="007866C4">
      <w:pPr>
        <w:autoSpaceDE w:val="0"/>
        <w:autoSpaceDN w:val="0"/>
        <w:adjustRightInd w:val="0"/>
        <w:spacing w:line="360" w:lineRule="auto"/>
        <w:ind w:firstLine="700"/>
        <w:jc w:val="both"/>
        <w:rPr>
          <w:sz w:val="28"/>
          <w:szCs w:val="28"/>
        </w:rPr>
      </w:pPr>
      <w:r>
        <w:rPr>
          <w:sz w:val="28"/>
          <w:szCs w:val="28"/>
        </w:rPr>
        <w:t>Градостроительным кодексом РФ от 29.12.2004 № 190-ФЗ;</w:t>
      </w:r>
    </w:p>
    <w:p w:rsidR="007866C4" w:rsidRDefault="007866C4" w:rsidP="007866C4">
      <w:pPr>
        <w:autoSpaceDE w:val="0"/>
        <w:autoSpaceDN w:val="0"/>
        <w:adjustRightInd w:val="0"/>
        <w:spacing w:line="360" w:lineRule="auto"/>
        <w:ind w:firstLine="700"/>
        <w:jc w:val="both"/>
        <w:rPr>
          <w:sz w:val="28"/>
          <w:szCs w:val="28"/>
        </w:rPr>
      </w:pPr>
      <w:r>
        <w:rPr>
          <w:sz w:val="28"/>
          <w:szCs w:val="28"/>
        </w:rPr>
        <w:t>Законом  Кировской области от 28.09.2006 №44-ЗО «О регулировании градостроительной деятельности в Кировской  области»;</w:t>
      </w:r>
    </w:p>
    <w:p w:rsidR="007866C4" w:rsidRPr="00AA61ED" w:rsidRDefault="007866C4" w:rsidP="007866C4">
      <w:pPr>
        <w:autoSpaceDE w:val="0"/>
        <w:autoSpaceDN w:val="0"/>
        <w:adjustRightInd w:val="0"/>
        <w:spacing w:line="360" w:lineRule="auto"/>
        <w:ind w:firstLine="540"/>
        <w:jc w:val="both"/>
        <w:rPr>
          <w:sz w:val="28"/>
          <w:szCs w:val="28"/>
        </w:rPr>
      </w:pPr>
      <w:r w:rsidRPr="00AA61ED">
        <w:rPr>
          <w:sz w:val="28"/>
          <w:szCs w:val="28"/>
        </w:rPr>
        <w:t>СП 42.13330.2011. Свод правил. Градостроительство. Планировка и застройка городских и сельских поселений;</w:t>
      </w:r>
    </w:p>
    <w:p w:rsidR="007866C4" w:rsidRPr="00E34CC4" w:rsidRDefault="007866C4" w:rsidP="007866C4">
      <w:pPr>
        <w:autoSpaceDE w:val="0"/>
        <w:autoSpaceDN w:val="0"/>
        <w:adjustRightInd w:val="0"/>
        <w:spacing w:line="360" w:lineRule="auto"/>
        <w:ind w:firstLine="540"/>
        <w:jc w:val="both"/>
        <w:rPr>
          <w:sz w:val="28"/>
          <w:szCs w:val="28"/>
        </w:rPr>
      </w:pPr>
      <w:r w:rsidRPr="00E34CC4">
        <w:rPr>
          <w:sz w:val="28"/>
          <w:szCs w:val="28"/>
        </w:rPr>
        <w:t>СП 118.13330.2012. Свод правил. О</w:t>
      </w:r>
      <w:r>
        <w:rPr>
          <w:sz w:val="28"/>
          <w:szCs w:val="28"/>
        </w:rPr>
        <w:t>бщественные здания и сооружения;</w:t>
      </w:r>
    </w:p>
    <w:p w:rsidR="007866C4" w:rsidRPr="0037591B" w:rsidRDefault="007866C4" w:rsidP="007866C4">
      <w:pPr>
        <w:autoSpaceDE w:val="0"/>
        <w:autoSpaceDN w:val="0"/>
        <w:adjustRightInd w:val="0"/>
        <w:spacing w:line="360" w:lineRule="auto"/>
        <w:ind w:firstLine="540"/>
        <w:jc w:val="both"/>
        <w:rPr>
          <w:spacing w:val="-4"/>
          <w:sz w:val="28"/>
          <w:szCs w:val="28"/>
        </w:rPr>
      </w:pPr>
      <w:hyperlink r:id="rId15" w:history="1">
        <w:proofErr w:type="spellStart"/>
        <w:r w:rsidRPr="0037591B">
          <w:rPr>
            <w:spacing w:val="-4"/>
            <w:sz w:val="28"/>
            <w:szCs w:val="28"/>
          </w:rPr>
          <w:t>СанПиН</w:t>
        </w:r>
        <w:proofErr w:type="spellEnd"/>
        <w:r w:rsidRPr="0037591B">
          <w:rPr>
            <w:spacing w:val="-4"/>
            <w:sz w:val="28"/>
            <w:szCs w:val="28"/>
          </w:rPr>
          <w:t xml:space="preserve"> 2.1.2882-11</w:t>
        </w:r>
      </w:hyperlink>
      <w:r w:rsidRPr="0037591B">
        <w:rPr>
          <w:spacing w:val="-4"/>
          <w:sz w:val="28"/>
          <w:szCs w:val="28"/>
        </w:rPr>
        <w:t xml:space="preserve"> «Гигиенические требования к размещению, устройству и содержанию кладбищ, зданий и сооружений похоронного назначения»;</w:t>
      </w:r>
    </w:p>
    <w:p w:rsidR="007866C4" w:rsidRPr="007E40BC" w:rsidRDefault="007866C4" w:rsidP="007866C4">
      <w:pPr>
        <w:autoSpaceDE w:val="0"/>
        <w:autoSpaceDN w:val="0"/>
        <w:adjustRightInd w:val="0"/>
        <w:spacing w:line="360" w:lineRule="auto"/>
        <w:ind w:firstLine="540"/>
        <w:jc w:val="both"/>
        <w:rPr>
          <w:sz w:val="28"/>
          <w:szCs w:val="28"/>
        </w:rPr>
      </w:pPr>
      <w:hyperlink r:id="rId16" w:history="1">
        <w:proofErr w:type="spellStart"/>
        <w:r w:rsidRPr="007E40BC">
          <w:rPr>
            <w:sz w:val="28"/>
            <w:szCs w:val="28"/>
          </w:rPr>
          <w:t>СанПиН</w:t>
        </w:r>
        <w:proofErr w:type="spellEnd"/>
        <w:r w:rsidRPr="007E40BC">
          <w:rPr>
            <w:sz w:val="28"/>
            <w:szCs w:val="28"/>
          </w:rPr>
          <w:t xml:space="preserve"> 2.1.7.1322-03</w:t>
        </w:r>
      </w:hyperlink>
      <w:r w:rsidRPr="007E40BC">
        <w:rPr>
          <w:sz w:val="28"/>
          <w:szCs w:val="28"/>
        </w:rPr>
        <w:t xml:space="preserve"> Санитарные правила и нормативы </w:t>
      </w:r>
      <w:r>
        <w:rPr>
          <w:sz w:val="28"/>
          <w:szCs w:val="28"/>
        </w:rPr>
        <w:t>«</w:t>
      </w:r>
      <w:r w:rsidRPr="007E40BC">
        <w:rPr>
          <w:sz w:val="28"/>
          <w:szCs w:val="28"/>
        </w:rPr>
        <w:t>Гигиенические требования к размещению и обезвреживанию отх</w:t>
      </w:r>
      <w:r>
        <w:rPr>
          <w:sz w:val="28"/>
          <w:szCs w:val="28"/>
        </w:rPr>
        <w:t>одов производства и потребления»</w:t>
      </w:r>
      <w:r w:rsidRPr="007E40BC">
        <w:rPr>
          <w:sz w:val="28"/>
          <w:szCs w:val="28"/>
        </w:rPr>
        <w:t>;</w:t>
      </w:r>
    </w:p>
    <w:p w:rsidR="007866C4" w:rsidRDefault="007866C4" w:rsidP="007866C4">
      <w:pPr>
        <w:autoSpaceDE w:val="0"/>
        <w:autoSpaceDN w:val="0"/>
        <w:adjustRightInd w:val="0"/>
        <w:spacing w:line="360" w:lineRule="auto"/>
        <w:ind w:firstLine="540"/>
        <w:jc w:val="both"/>
        <w:rPr>
          <w:sz w:val="28"/>
          <w:szCs w:val="28"/>
        </w:rPr>
      </w:pPr>
      <w:hyperlink r:id="rId17" w:history="1">
        <w:proofErr w:type="spellStart"/>
        <w:r w:rsidRPr="007E40BC">
          <w:rPr>
            <w:sz w:val="28"/>
            <w:szCs w:val="28"/>
          </w:rPr>
          <w:t>СанПиН</w:t>
        </w:r>
        <w:proofErr w:type="spellEnd"/>
        <w:r w:rsidRPr="007E40BC">
          <w:rPr>
            <w:sz w:val="28"/>
            <w:szCs w:val="28"/>
          </w:rPr>
          <w:t xml:space="preserve"> 2.2.1/2.1.1.1200-03</w:t>
        </w:r>
      </w:hyperlink>
      <w:r w:rsidRPr="007E40BC">
        <w:rPr>
          <w:sz w:val="28"/>
          <w:szCs w:val="28"/>
        </w:rPr>
        <w:t xml:space="preserve"> </w:t>
      </w:r>
      <w:r>
        <w:rPr>
          <w:sz w:val="28"/>
          <w:szCs w:val="28"/>
        </w:rPr>
        <w:t>«</w:t>
      </w:r>
      <w:r w:rsidRPr="007E40BC">
        <w:rPr>
          <w:sz w:val="28"/>
          <w:szCs w:val="28"/>
        </w:rPr>
        <w:t>Санитарно-защитные зоны и санитарная классификация предприятий, сооружений и иных объектов. Санитарно-эпидемиологические правила и нормативы</w:t>
      </w:r>
      <w:r>
        <w:rPr>
          <w:sz w:val="28"/>
          <w:szCs w:val="28"/>
        </w:rPr>
        <w:t>».</w:t>
      </w:r>
    </w:p>
    <w:p w:rsidR="007866C4" w:rsidRDefault="007866C4" w:rsidP="007866C4">
      <w:pPr>
        <w:autoSpaceDE w:val="0"/>
        <w:autoSpaceDN w:val="0"/>
        <w:adjustRightInd w:val="0"/>
        <w:spacing w:line="360" w:lineRule="auto"/>
        <w:ind w:firstLine="697"/>
        <w:jc w:val="both"/>
        <w:rPr>
          <w:sz w:val="28"/>
          <w:szCs w:val="28"/>
        </w:rPr>
      </w:pPr>
    </w:p>
    <w:p w:rsidR="007866C4" w:rsidRPr="001A0839" w:rsidRDefault="007866C4" w:rsidP="007866C4">
      <w:pPr>
        <w:autoSpaceDE w:val="0"/>
        <w:autoSpaceDN w:val="0"/>
        <w:adjustRightInd w:val="0"/>
        <w:spacing w:line="276" w:lineRule="auto"/>
        <w:ind w:left="900" w:hanging="203"/>
        <w:jc w:val="both"/>
        <w:outlineLvl w:val="1"/>
        <w:rPr>
          <w:sz w:val="28"/>
          <w:szCs w:val="28"/>
        </w:rPr>
      </w:pPr>
      <w:r>
        <w:rPr>
          <w:sz w:val="28"/>
          <w:szCs w:val="28"/>
        </w:rPr>
        <w:t>__________________________</w:t>
      </w:r>
    </w:p>
    <w:p w:rsidR="007866C4" w:rsidRDefault="007866C4" w:rsidP="007866C4"/>
    <w:p w:rsidR="007866C4" w:rsidRDefault="007866C4"/>
    <w:p w:rsidR="007866C4" w:rsidRPr="001762A2" w:rsidRDefault="007866C4" w:rsidP="007866C4">
      <w:pPr>
        <w:jc w:val="center"/>
        <w:rPr>
          <w:rFonts w:ascii="Arial" w:hAnsi="Arial"/>
          <w:b/>
          <w:spacing w:val="24"/>
          <w:sz w:val="28"/>
          <w:szCs w:val="28"/>
        </w:rPr>
      </w:pPr>
      <w:r w:rsidRPr="001762A2">
        <w:rPr>
          <w:rFonts w:ascii="Arial" w:hAnsi="Arial"/>
          <w:b/>
          <w:spacing w:val="24"/>
          <w:sz w:val="28"/>
          <w:szCs w:val="28"/>
        </w:rPr>
        <w:lastRenderedPageBreak/>
        <w:t>ЮРЬЕВСКАЯ СЕЛЬСКАЯ ДУМА</w:t>
      </w:r>
    </w:p>
    <w:p w:rsidR="007866C4" w:rsidRPr="001762A2" w:rsidRDefault="007866C4" w:rsidP="007866C4">
      <w:pPr>
        <w:jc w:val="center"/>
        <w:rPr>
          <w:rFonts w:ascii="Arial" w:hAnsi="Arial"/>
          <w:b/>
          <w:spacing w:val="24"/>
          <w:sz w:val="28"/>
          <w:szCs w:val="28"/>
        </w:rPr>
      </w:pPr>
      <w:r w:rsidRPr="001762A2">
        <w:rPr>
          <w:rFonts w:ascii="Arial" w:hAnsi="Arial"/>
          <w:b/>
          <w:spacing w:val="24"/>
          <w:sz w:val="28"/>
          <w:szCs w:val="28"/>
        </w:rPr>
        <w:t>КОТЕЛЬНИЧСКОГО РАЙОНА КИРОВСКОЙ ОБЛАСТИ</w:t>
      </w:r>
    </w:p>
    <w:p w:rsidR="007866C4" w:rsidRPr="001762A2" w:rsidRDefault="007866C4" w:rsidP="007866C4">
      <w:pPr>
        <w:jc w:val="center"/>
        <w:rPr>
          <w:rFonts w:ascii="Arial" w:hAnsi="Arial"/>
          <w:sz w:val="28"/>
          <w:szCs w:val="28"/>
        </w:rPr>
      </w:pPr>
      <w:r w:rsidRPr="001762A2">
        <w:rPr>
          <w:rFonts w:ascii="Arial" w:hAnsi="Arial"/>
          <w:sz w:val="28"/>
          <w:szCs w:val="28"/>
        </w:rPr>
        <w:t>третьего созыва</w:t>
      </w:r>
    </w:p>
    <w:p w:rsidR="007866C4" w:rsidRPr="001762A2" w:rsidRDefault="007866C4" w:rsidP="007866C4">
      <w:pPr>
        <w:jc w:val="center"/>
        <w:rPr>
          <w:sz w:val="28"/>
          <w:szCs w:val="28"/>
        </w:rPr>
      </w:pPr>
    </w:p>
    <w:p w:rsidR="007866C4" w:rsidRPr="001762A2" w:rsidRDefault="007866C4" w:rsidP="007866C4">
      <w:pPr>
        <w:jc w:val="center"/>
        <w:rPr>
          <w:sz w:val="28"/>
          <w:szCs w:val="28"/>
        </w:rPr>
      </w:pPr>
    </w:p>
    <w:p w:rsidR="007866C4" w:rsidRPr="001762A2" w:rsidRDefault="007866C4" w:rsidP="007866C4">
      <w:pPr>
        <w:jc w:val="center"/>
        <w:rPr>
          <w:rFonts w:ascii="Arial" w:hAnsi="Arial"/>
          <w:b/>
          <w:spacing w:val="80"/>
          <w:sz w:val="28"/>
          <w:szCs w:val="28"/>
        </w:rPr>
      </w:pPr>
      <w:r w:rsidRPr="001762A2">
        <w:rPr>
          <w:rFonts w:ascii="Arial" w:hAnsi="Arial"/>
          <w:b/>
          <w:spacing w:val="80"/>
          <w:sz w:val="28"/>
          <w:szCs w:val="28"/>
        </w:rPr>
        <w:t>РЕШЕНИЕ</w:t>
      </w:r>
    </w:p>
    <w:p w:rsidR="007866C4" w:rsidRPr="00D84E25" w:rsidRDefault="007866C4" w:rsidP="007866C4">
      <w:pPr>
        <w:jc w:val="center"/>
        <w:rPr>
          <w:sz w:val="26"/>
          <w:szCs w:val="26"/>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7866C4" w:rsidRPr="00D84E25" w:rsidTr="00E71D67">
        <w:tc>
          <w:tcPr>
            <w:tcW w:w="1710" w:type="dxa"/>
            <w:tcBorders>
              <w:bottom w:val="single" w:sz="1" w:space="0" w:color="000000"/>
            </w:tcBorders>
          </w:tcPr>
          <w:p w:rsidR="007866C4" w:rsidRPr="001762A2" w:rsidRDefault="007866C4" w:rsidP="00E71D67">
            <w:pPr>
              <w:pStyle w:val="a3"/>
              <w:snapToGrid w:val="0"/>
              <w:jc w:val="center"/>
              <w:rPr>
                <w:sz w:val="28"/>
                <w:szCs w:val="28"/>
              </w:rPr>
            </w:pPr>
            <w:r>
              <w:rPr>
                <w:sz w:val="28"/>
                <w:szCs w:val="28"/>
              </w:rPr>
              <w:t>21.05.2015</w:t>
            </w:r>
          </w:p>
        </w:tc>
        <w:tc>
          <w:tcPr>
            <w:tcW w:w="6060" w:type="dxa"/>
          </w:tcPr>
          <w:p w:rsidR="007866C4" w:rsidRPr="001762A2" w:rsidRDefault="007866C4" w:rsidP="00E71D67">
            <w:pPr>
              <w:pStyle w:val="a3"/>
              <w:snapToGrid w:val="0"/>
              <w:jc w:val="right"/>
              <w:rPr>
                <w:sz w:val="28"/>
                <w:szCs w:val="28"/>
              </w:rPr>
            </w:pPr>
          </w:p>
        </w:tc>
        <w:tc>
          <w:tcPr>
            <w:tcW w:w="1697" w:type="dxa"/>
            <w:tcBorders>
              <w:bottom w:val="single" w:sz="1" w:space="0" w:color="000000"/>
            </w:tcBorders>
          </w:tcPr>
          <w:p w:rsidR="007866C4" w:rsidRPr="001762A2" w:rsidRDefault="007866C4" w:rsidP="00E71D67">
            <w:pPr>
              <w:pStyle w:val="a3"/>
              <w:snapToGrid w:val="0"/>
              <w:jc w:val="center"/>
              <w:rPr>
                <w:sz w:val="28"/>
                <w:szCs w:val="28"/>
              </w:rPr>
            </w:pPr>
            <w:r>
              <w:rPr>
                <w:sz w:val="28"/>
                <w:szCs w:val="28"/>
              </w:rPr>
              <w:t>№ 121</w:t>
            </w:r>
          </w:p>
        </w:tc>
      </w:tr>
      <w:tr w:rsidR="007866C4" w:rsidRPr="00D84E25" w:rsidTr="00E71D67">
        <w:tc>
          <w:tcPr>
            <w:tcW w:w="1710" w:type="dxa"/>
          </w:tcPr>
          <w:p w:rsidR="007866C4" w:rsidRPr="00D84E25" w:rsidRDefault="007866C4" w:rsidP="00E71D67">
            <w:pPr>
              <w:pStyle w:val="a3"/>
              <w:snapToGrid w:val="0"/>
              <w:jc w:val="center"/>
              <w:rPr>
                <w:sz w:val="26"/>
                <w:szCs w:val="26"/>
              </w:rPr>
            </w:pPr>
          </w:p>
        </w:tc>
        <w:tc>
          <w:tcPr>
            <w:tcW w:w="6060" w:type="dxa"/>
          </w:tcPr>
          <w:p w:rsidR="007866C4" w:rsidRPr="001762A2" w:rsidRDefault="007866C4" w:rsidP="00E71D67">
            <w:pPr>
              <w:pStyle w:val="a3"/>
              <w:snapToGrid w:val="0"/>
              <w:jc w:val="center"/>
              <w:rPr>
                <w:sz w:val="28"/>
                <w:szCs w:val="28"/>
              </w:rPr>
            </w:pPr>
            <w:r w:rsidRPr="001762A2">
              <w:rPr>
                <w:sz w:val="28"/>
                <w:szCs w:val="28"/>
              </w:rPr>
              <w:t>с. Юрьево</w:t>
            </w:r>
          </w:p>
        </w:tc>
        <w:tc>
          <w:tcPr>
            <w:tcW w:w="1697" w:type="dxa"/>
          </w:tcPr>
          <w:p w:rsidR="007866C4" w:rsidRPr="00D84E25" w:rsidRDefault="007866C4" w:rsidP="00E71D67">
            <w:pPr>
              <w:pStyle w:val="a3"/>
              <w:snapToGrid w:val="0"/>
              <w:jc w:val="center"/>
              <w:rPr>
                <w:sz w:val="26"/>
                <w:szCs w:val="26"/>
              </w:rPr>
            </w:pPr>
          </w:p>
        </w:tc>
      </w:tr>
    </w:tbl>
    <w:p w:rsidR="007866C4" w:rsidRDefault="007866C4" w:rsidP="007866C4">
      <w:pPr>
        <w:snapToGrid w:val="0"/>
        <w:ind w:firstLine="708"/>
        <w:jc w:val="both"/>
        <w:rPr>
          <w:sz w:val="26"/>
          <w:szCs w:val="26"/>
        </w:rPr>
      </w:pPr>
    </w:p>
    <w:tbl>
      <w:tblPr>
        <w:tblpPr w:leftFromText="180" w:rightFromText="180" w:horzAnchor="margin" w:tblpXSpec="center" w:tblpY="-345"/>
        <w:tblW w:w="10900" w:type="dxa"/>
        <w:tblLook w:val="04A0"/>
      </w:tblPr>
      <w:tblGrid>
        <w:gridCol w:w="10900"/>
      </w:tblGrid>
      <w:tr w:rsidR="007866C4" w:rsidRPr="00C10176" w:rsidTr="00E71D67">
        <w:trPr>
          <w:trHeight w:val="300"/>
        </w:trPr>
        <w:tc>
          <w:tcPr>
            <w:tcW w:w="10900" w:type="dxa"/>
            <w:tcBorders>
              <w:top w:val="nil"/>
              <w:left w:val="nil"/>
              <w:bottom w:val="nil"/>
              <w:right w:val="nil"/>
            </w:tcBorders>
            <w:shd w:val="clear" w:color="auto" w:fill="auto"/>
            <w:noWrap/>
            <w:vAlign w:val="bottom"/>
            <w:hideMark/>
          </w:tcPr>
          <w:p w:rsidR="007866C4" w:rsidRPr="00C10176" w:rsidRDefault="007866C4" w:rsidP="00E71D67">
            <w:pPr>
              <w:widowControl/>
              <w:suppressAutoHyphens w:val="0"/>
              <w:jc w:val="right"/>
              <w:rPr>
                <w:rFonts w:eastAsia="Times New Roman"/>
                <w:kern w:val="0"/>
                <w:lang w:eastAsia="ru-RU"/>
              </w:rPr>
            </w:pPr>
          </w:p>
        </w:tc>
      </w:tr>
    </w:tbl>
    <w:tbl>
      <w:tblPr>
        <w:tblW w:w="10065" w:type="dxa"/>
        <w:tblInd w:w="108" w:type="dxa"/>
        <w:tblLook w:val="04A0"/>
      </w:tblPr>
      <w:tblGrid>
        <w:gridCol w:w="6388"/>
        <w:gridCol w:w="562"/>
        <w:gridCol w:w="629"/>
        <w:gridCol w:w="2486"/>
      </w:tblGrid>
      <w:tr w:rsidR="007866C4" w:rsidRPr="0043373F" w:rsidTr="00E71D67">
        <w:trPr>
          <w:trHeight w:val="255"/>
        </w:trPr>
        <w:tc>
          <w:tcPr>
            <w:tcW w:w="6388" w:type="dxa"/>
            <w:tcBorders>
              <w:top w:val="nil"/>
              <w:left w:val="nil"/>
              <w:bottom w:val="nil"/>
              <w:right w:val="nil"/>
            </w:tcBorders>
            <w:shd w:val="clear" w:color="auto" w:fill="auto"/>
            <w:noWrap/>
            <w:vAlign w:val="bottom"/>
            <w:hideMark/>
          </w:tcPr>
          <w:p w:rsidR="007866C4" w:rsidRPr="0043373F" w:rsidRDefault="007866C4" w:rsidP="00E71D67">
            <w:pPr>
              <w:widowControl/>
              <w:suppressAutoHyphens w:val="0"/>
              <w:rPr>
                <w:rFonts w:eastAsia="Times New Roman"/>
                <w:color w:val="000000"/>
                <w:kern w:val="0"/>
                <w:sz w:val="20"/>
                <w:szCs w:val="20"/>
                <w:lang w:eastAsia="ru-RU"/>
              </w:rPr>
            </w:pPr>
          </w:p>
        </w:tc>
        <w:tc>
          <w:tcPr>
            <w:tcW w:w="562" w:type="dxa"/>
            <w:tcBorders>
              <w:top w:val="nil"/>
              <w:left w:val="nil"/>
              <w:bottom w:val="nil"/>
              <w:right w:val="nil"/>
            </w:tcBorders>
            <w:shd w:val="clear" w:color="auto" w:fill="auto"/>
            <w:noWrap/>
            <w:vAlign w:val="bottom"/>
            <w:hideMark/>
          </w:tcPr>
          <w:p w:rsidR="007866C4" w:rsidRPr="0043373F" w:rsidRDefault="007866C4" w:rsidP="00E71D67">
            <w:pPr>
              <w:widowControl/>
              <w:suppressAutoHyphens w:val="0"/>
              <w:rPr>
                <w:rFonts w:eastAsia="Times New Roman"/>
                <w:color w:val="000000"/>
                <w:kern w:val="0"/>
                <w:sz w:val="20"/>
                <w:szCs w:val="20"/>
                <w:lang w:eastAsia="ru-RU"/>
              </w:rPr>
            </w:pPr>
          </w:p>
        </w:tc>
        <w:tc>
          <w:tcPr>
            <w:tcW w:w="629" w:type="dxa"/>
            <w:tcBorders>
              <w:top w:val="nil"/>
              <w:left w:val="nil"/>
              <w:bottom w:val="nil"/>
              <w:right w:val="nil"/>
            </w:tcBorders>
            <w:shd w:val="clear" w:color="auto" w:fill="auto"/>
            <w:noWrap/>
            <w:vAlign w:val="bottom"/>
            <w:hideMark/>
          </w:tcPr>
          <w:p w:rsidR="007866C4" w:rsidRPr="0043373F" w:rsidRDefault="007866C4" w:rsidP="00E71D67">
            <w:pPr>
              <w:widowControl/>
              <w:suppressAutoHyphens w:val="0"/>
              <w:rPr>
                <w:rFonts w:eastAsia="Times New Roman"/>
                <w:color w:val="000000"/>
                <w:kern w:val="0"/>
                <w:sz w:val="20"/>
                <w:szCs w:val="20"/>
                <w:lang w:eastAsia="ru-RU"/>
              </w:rPr>
            </w:pPr>
          </w:p>
        </w:tc>
        <w:tc>
          <w:tcPr>
            <w:tcW w:w="2486" w:type="dxa"/>
            <w:tcBorders>
              <w:top w:val="nil"/>
              <w:left w:val="nil"/>
              <w:bottom w:val="nil"/>
              <w:right w:val="nil"/>
            </w:tcBorders>
            <w:shd w:val="clear" w:color="auto" w:fill="auto"/>
            <w:noWrap/>
            <w:vAlign w:val="bottom"/>
            <w:hideMark/>
          </w:tcPr>
          <w:p w:rsidR="007866C4" w:rsidRPr="0043373F" w:rsidRDefault="007866C4" w:rsidP="00E71D67">
            <w:pPr>
              <w:widowControl/>
              <w:suppressAutoHyphens w:val="0"/>
              <w:rPr>
                <w:rFonts w:eastAsia="Times New Roman"/>
                <w:color w:val="000000"/>
                <w:kern w:val="0"/>
                <w:sz w:val="20"/>
                <w:szCs w:val="20"/>
                <w:lang w:eastAsia="ru-RU"/>
              </w:rPr>
            </w:pPr>
          </w:p>
        </w:tc>
      </w:tr>
    </w:tbl>
    <w:p w:rsidR="007866C4" w:rsidRPr="001762A2" w:rsidRDefault="007866C4" w:rsidP="007866C4">
      <w:pPr>
        <w:autoSpaceDE w:val="0"/>
        <w:autoSpaceDN w:val="0"/>
        <w:adjustRightInd w:val="0"/>
        <w:jc w:val="center"/>
        <w:rPr>
          <w:b/>
          <w:bCs/>
          <w:sz w:val="28"/>
          <w:szCs w:val="28"/>
        </w:rPr>
      </w:pPr>
      <w:r>
        <w:rPr>
          <w:b/>
          <w:bCs/>
          <w:sz w:val="28"/>
          <w:szCs w:val="28"/>
        </w:rPr>
        <w:t>Об  утверждении программы приватизации муниципального имущества муниципального образования Юрьевское сельское поселение Котельничского района Кировской области на 2015 год</w:t>
      </w:r>
    </w:p>
    <w:p w:rsidR="007866C4" w:rsidRPr="001762A2" w:rsidRDefault="007866C4" w:rsidP="007866C4">
      <w:pPr>
        <w:autoSpaceDE w:val="0"/>
        <w:autoSpaceDN w:val="0"/>
        <w:adjustRightInd w:val="0"/>
        <w:jc w:val="center"/>
        <w:rPr>
          <w:b/>
          <w:bCs/>
          <w:sz w:val="28"/>
          <w:szCs w:val="28"/>
        </w:rPr>
      </w:pPr>
    </w:p>
    <w:p w:rsidR="007866C4" w:rsidRPr="00C76953" w:rsidRDefault="007866C4" w:rsidP="007866C4">
      <w:pPr>
        <w:suppressAutoHyphens w:val="0"/>
        <w:spacing w:before="100" w:beforeAutospacing="1" w:line="360" w:lineRule="auto"/>
        <w:ind w:firstLine="709"/>
        <w:jc w:val="both"/>
        <w:rPr>
          <w:sz w:val="28"/>
          <w:szCs w:val="28"/>
          <w:lang w:eastAsia="ru-RU"/>
        </w:rPr>
      </w:pPr>
      <w:r w:rsidRPr="001762A2">
        <w:rPr>
          <w:sz w:val="28"/>
          <w:szCs w:val="28"/>
        </w:rPr>
        <w:t xml:space="preserve">      В соответствии с Федеральным законом от </w:t>
      </w:r>
      <w:r>
        <w:rPr>
          <w:sz w:val="28"/>
          <w:szCs w:val="28"/>
        </w:rPr>
        <w:t>21</w:t>
      </w:r>
      <w:r w:rsidRPr="001762A2">
        <w:rPr>
          <w:sz w:val="28"/>
          <w:szCs w:val="28"/>
        </w:rPr>
        <w:t>.</w:t>
      </w:r>
      <w:r>
        <w:rPr>
          <w:sz w:val="28"/>
          <w:szCs w:val="28"/>
        </w:rPr>
        <w:t>12</w:t>
      </w:r>
      <w:r w:rsidRPr="001762A2">
        <w:rPr>
          <w:sz w:val="28"/>
          <w:szCs w:val="28"/>
        </w:rPr>
        <w:t>.20</w:t>
      </w:r>
      <w:r>
        <w:rPr>
          <w:sz w:val="28"/>
          <w:szCs w:val="28"/>
        </w:rPr>
        <w:t>01</w:t>
      </w:r>
      <w:r w:rsidRPr="001762A2">
        <w:rPr>
          <w:sz w:val="28"/>
          <w:szCs w:val="28"/>
        </w:rPr>
        <w:t xml:space="preserve">№ </w:t>
      </w:r>
      <w:r>
        <w:rPr>
          <w:sz w:val="28"/>
          <w:szCs w:val="28"/>
        </w:rPr>
        <w:t>178</w:t>
      </w:r>
      <w:r w:rsidRPr="001762A2">
        <w:rPr>
          <w:sz w:val="28"/>
          <w:szCs w:val="28"/>
        </w:rPr>
        <w:t xml:space="preserve">-Ф3 «О </w:t>
      </w:r>
      <w:r>
        <w:rPr>
          <w:sz w:val="28"/>
          <w:szCs w:val="28"/>
        </w:rPr>
        <w:t>приватизации государственного и муниципального имущества»,</w:t>
      </w:r>
      <w:r w:rsidRPr="00A0622B">
        <w:rPr>
          <w:sz w:val="28"/>
          <w:szCs w:val="28"/>
        </w:rPr>
        <w:t xml:space="preserve"> </w:t>
      </w:r>
      <w:r w:rsidRPr="001762A2">
        <w:rPr>
          <w:sz w:val="28"/>
          <w:szCs w:val="28"/>
        </w:rPr>
        <w:t xml:space="preserve">с Федеральным законом от </w:t>
      </w:r>
      <w:r>
        <w:rPr>
          <w:sz w:val="28"/>
          <w:szCs w:val="28"/>
        </w:rPr>
        <w:t>22</w:t>
      </w:r>
      <w:r w:rsidRPr="001762A2">
        <w:rPr>
          <w:sz w:val="28"/>
          <w:szCs w:val="28"/>
        </w:rPr>
        <w:t>.</w:t>
      </w:r>
      <w:r>
        <w:rPr>
          <w:sz w:val="28"/>
          <w:szCs w:val="28"/>
        </w:rPr>
        <w:t>07</w:t>
      </w:r>
      <w:r w:rsidRPr="001762A2">
        <w:rPr>
          <w:sz w:val="28"/>
          <w:szCs w:val="28"/>
        </w:rPr>
        <w:t>.20</w:t>
      </w:r>
      <w:r>
        <w:rPr>
          <w:sz w:val="28"/>
          <w:szCs w:val="28"/>
        </w:rPr>
        <w:t xml:space="preserve">08 </w:t>
      </w:r>
      <w:r w:rsidRPr="001762A2">
        <w:rPr>
          <w:sz w:val="28"/>
          <w:szCs w:val="28"/>
        </w:rPr>
        <w:t xml:space="preserve">№ </w:t>
      </w:r>
      <w:r>
        <w:rPr>
          <w:sz w:val="28"/>
          <w:szCs w:val="28"/>
        </w:rPr>
        <w:t>159</w:t>
      </w:r>
      <w:r w:rsidRPr="001762A2">
        <w:rPr>
          <w:sz w:val="28"/>
          <w:szCs w:val="28"/>
        </w:rPr>
        <w:t>-Ф3</w:t>
      </w:r>
      <w:r>
        <w:rPr>
          <w:sz w:val="28"/>
          <w:szCs w:val="28"/>
        </w:rPr>
        <w:t xml:space="preserve">  « Об особенностях отчуждения недвижимого имущества, находящегося в государственной собственности субъектов Ро</w:t>
      </w:r>
      <w:r w:rsidRPr="001762A2">
        <w:rPr>
          <w:sz w:val="28"/>
          <w:szCs w:val="28"/>
        </w:rPr>
        <w:t xml:space="preserve">ссийской Федерации </w:t>
      </w:r>
      <w:r>
        <w:rPr>
          <w:sz w:val="28"/>
          <w:szCs w:val="28"/>
        </w:rPr>
        <w:t xml:space="preserve">или </w:t>
      </w:r>
      <w:r w:rsidRPr="001762A2">
        <w:rPr>
          <w:sz w:val="28"/>
          <w:szCs w:val="28"/>
        </w:rPr>
        <w:t>в</w:t>
      </w:r>
      <w:r>
        <w:rPr>
          <w:sz w:val="28"/>
          <w:szCs w:val="28"/>
        </w:rPr>
        <w:t xml:space="preserve"> муниципальной собственности и арендуемого субъектами малого и среднего предпринимательства</w:t>
      </w:r>
      <w:proofErr w:type="gramStart"/>
      <w:r>
        <w:rPr>
          <w:sz w:val="28"/>
          <w:szCs w:val="28"/>
        </w:rPr>
        <w:t xml:space="preserve"> ,</w:t>
      </w:r>
      <w:proofErr w:type="gramEnd"/>
      <w:r>
        <w:rPr>
          <w:sz w:val="28"/>
          <w:szCs w:val="28"/>
        </w:rPr>
        <w:t xml:space="preserve"> и о внесении изменений в отдельные законодательные акты Российской Федерации</w:t>
      </w:r>
      <w:r w:rsidRPr="001762A2">
        <w:rPr>
          <w:sz w:val="28"/>
          <w:szCs w:val="28"/>
        </w:rPr>
        <w:t xml:space="preserve"> </w:t>
      </w:r>
      <w:r>
        <w:rPr>
          <w:sz w:val="28"/>
          <w:szCs w:val="28"/>
        </w:rPr>
        <w:t xml:space="preserve">, статьёй  8 пункта 3 </w:t>
      </w:r>
      <w:r w:rsidRPr="00C76953">
        <w:rPr>
          <w:sz w:val="28"/>
          <w:szCs w:val="28"/>
          <w:lang w:eastAsia="ru-RU"/>
        </w:rPr>
        <w:t>Устав</w:t>
      </w:r>
      <w:r>
        <w:rPr>
          <w:sz w:val="28"/>
          <w:szCs w:val="28"/>
          <w:lang w:eastAsia="ru-RU"/>
        </w:rPr>
        <w:t>а</w:t>
      </w:r>
      <w:r w:rsidRPr="00C76953">
        <w:rPr>
          <w:sz w:val="28"/>
          <w:szCs w:val="28"/>
          <w:lang w:eastAsia="ru-RU"/>
        </w:rPr>
        <w:t xml:space="preserve"> муниципального образования Юрьевское сельское поселение Котельничского района  Кировской  области</w:t>
      </w:r>
      <w:proofErr w:type="gramStart"/>
      <w:r w:rsidRPr="00C76953">
        <w:rPr>
          <w:sz w:val="28"/>
          <w:szCs w:val="28"/>
          <w:lang w:eastAsia="ru-RU"/>
        </w:rPr>
        <w:t xml:space="preserve"> ,</w:t>
      </w:r>
      <w:proofErr w:type="gramEnd"/>
      <w:r w:rsidRPr="00C76953">
        <w:rPr>
          <w:sz w:val="28"/>
          <w:szCs w:val="28"/>
          <w:lang w:eastAsia="ru-RU"/>
        </w:rPr>
        <w:t xml:space="preserve"> принятым решением Юрьевской сельской Думы Котельничского района Кировской области от 07.12.2005 №16, Юрьевская сельская  Дума РЕШИЛА:</w:t>
      </w:r>
    </w:p>
    <w:p w:rsidR="007866C4" w:rsidRPr="00C76953" w:rsidRDefault="007866C4" w:rsidP="007866C4">
      <w:pPr>
        <w:suppressAutoHyphens w:val="0"/>
        <w:spacing w:before="100" w:beforeAutospacing="1" w:line="360" w:lineRule="auto"/>
        <w:ind w:firstLine="709"/>
        <w:jc w:val="both"/>
        <w:rPr>
          <w:sz w:val="28"/>
          <w:szCs w:val="28"/>
          <w:lang w:eastAsia="ru-RU"/>
        </w:rPr>
      </w:pPr>
      <w:r w:rsidRPr="00C76953">
        <w:rPr>
          <w:sz w:val="28"/>
          <w:szCs w:val="28"/>
          <w:lang w:eastAsia="ru-RU"/>
        </w:rPr>
        <w:t xml:space="preserve">1. Утвердить </w:t>
      </w:r>
      <w:r>
        <w:rPr>
          <w:sz w:val="28"/>
          <w:szCs w:val="28"/>
          <w:lang w:eastAsia="ru-RU"/>
        </w:rPr>
        <w:t>программу приватизации муниципального  имущества</w:t>
      </w:r>
      <w:r w:rsidRPr="00C76953">
        <w:rPr>
          <w:sz w:val="28"/>
          <w:szCs w:val="28"/>
          <w:lang w:eastAsia="ru-RU"/>
        </w:rPr>
        <w:t xml:space="preserve"> муниципального образования Юрьевское сельское поселение Котельничского района Кировской  области</w:t>
      </w:r>
      <w:r>
        <w:rPr>
          <w:sz w:val="28"/>
          <w:szCs w:val="28"/>
          <w:lang w:eastAsia="ru-RU"/>
        </w:rPr>
        <w:t xml:space="preserve"> на 2015 год</w:t>
      </w:r>
      <w:r w:rsidRPr="00C76953">
        <w:rPr>
          <w:sz w:val="28"/>
          <w:szCs w:val="28"/>
          <w:lang w:eastAsia="ru-RU"/>
        </w:rPr>
        <w:t>. Прилагается.</w:t>
      </w:r>
    </w:p>
    <w:p w:rsidR="007866C4" w:rsidRPr="00C76953" w:rsidRDefault="007866C4" w:rsidP="007866C4">
      <w:pPr>
        <w:suppressAutoHyphens w:val="0"/>
        <w:spacing w:before="100" w:beforeAutospacing="1" w:line="360" w:lineRule="auto"/>
        <w:ind w:firstLine="709"/>
        <w:jc w:val="both"/>
        <w:rPr>
          <w:sz w:val="28"/>
          <w:szCs w:val="28"/>
          <w:lang w:eastAsia="ru-RU"/>
        </w:rPr>
      </w:pPr>
      <w:r w:rsidRPr="00C76953">
        <w:rPr>
          <w:sz w:val="28"/>
          <w:szCs w:val="28"/>
          <w:lang w:eastAsia="ru-RU"/>
        </w:rPr>
        <w:t xml:space="preserve">2. </w:t>
      </w:r>
      <w:proofErr w:type="gramStart"/>
      <w:r w:rsidRPr="00C76953">
        <w:rPr>
          <w:sz w:val="28"/>
          <w:szCs w:val="28"/>
          <w:lang w:eastAsia="ru-RU"/>
        </w:rPr>
        <w:t>Контроль за</w:t>
      </w:r>
      <w:proofErr w:type="gramEnd"/>
      <w:r w:rsidRPr="00C76953">
        <w:rPr>
          <w:sz w:val="28"/>
          <w:szCs w:val="28"/>
          <w:lang w:eastAsia="ru-RU"/>
        </w:rPr>
        <w:t xml:space="preserve"> исполнением </w:t>
      </w:r>
      <w:r>
        <w:rPr>
          <w:sz w:val="28"/>
          <w:szCs w:val="28"/>
          <w:lang w:eastAsia="ru-RU"/>
        </w:rPr>
        <w:t xml:space="preserve">программы </w:t>
      </w:r>
      <w:r w:rsidRPr="00C76953">
        <w:rPr>
          <w:sz w:val="28"/>
          <w:szCs w:val="28"/>
          <w:lang w:eastAsia="ru-RU"/>
        </w:rPr>
        <w:t xml:space="preserve"> </w:t>
      </w:r>
      <w:r>
        <w:rPr>
          <w:sz w:val="28"/>
          <w:szCs w:val="28"/>
          <w:lang w:eastAsia="ru-RU"/>
        </w:rPr>
        <w:t>приватизации муниципального  имущества</w:t>
      </w:r>
      <w:r w:rsidRPr="00C76953">
        <w:rPr>
          <w:sz w:val="28"/>
          <w:szCs w:val="28"/>
          <w:lang w:eastAsia="ru-RU"/>
        </w:rPr>
        <w:t xml:space="preserve"> муниципального образования Юрьевское сельское поселение Котельничского района Кировской  области</w:t>
      </w:r>
      <w:r>
        <w:rPr>
          <w:sz w:val="28"/>
          <w:szCs w:val="28"/>
          <w:lang w:eastAsia="ru-RU"/>
        </w:rPr>
        <w:t xml:space="preserve"> на 2015 год</w:t>
      </w:r>
      <w:r w:rsidRPr="00C76953">
        <w:rPr>
          <w:sz w:val="28"/>
          <w:szCs w:val="28"/>
          <w:lang w:eastAsia="ru-RU"/>
        </w:rPr>
        <w:t xml:space="preserve"> возложить на главу </w:t>
      </w:r>
      <w:r w:rsidRPr="00C76953">
        <w:rPr>
          <w:sz w:val="28"/>
          <w:szCs w:val="28"/>
          <w:lang w:eastAsia="ru-RU"/>
        </w:rPr>
        <w:lastRenderedPageBreak/>
        <w:t>администрации Юрьевского сельского  поселения.</w:t>
      </w:r>
    </w:p>
    <w:p w:rsidR="007866C4" w:rsidRPr="00C76953" w:rsidRDefault="007866C4" w:rsidP="007866C4">
      <w:pPr>
        <w:spacing w:line="360" w:lineRule="auto"/>
        <w:ind w:firstLine="708"/>
        <w:jc w:val="both"/>
        <w:rPr>
          <w:sz w:val="28"/>
          <w:szCs w:val="28"/>
        </w:rPr>
      </w:pPr>
      <w:r w:rsidRPr="00C76953">
        <w:rPr>
          <w:color w:val="000000"/>
          <w:sz w:val="28"/>
          <w:szCs w:val="28"/>
        </w:rPr>
        <w:t>3. Опубликовать настоящее решение в Информационном бюллетене и на Официальном сайте</w:t>
      </w:r>
      <w:r w:rsidRPr="00C76953">
        <w:rPr>
          <w:sz w:val="28"/>
          <w:szCs w:val="28"/>
        </w:rPr>
        <w:t xml:space="preserve"> органов местного самоуправления Котельничского района в сети «Интернет».</w:t>
      </w:r>
    </w:p>
    <w:tbl>
      <w:tblPr>
        <w:tblW w:w="0" w:type="auto"/>
        <w:tblLayout w:type="fixed"/>
        <w:tblLook w:val="0000"/>
      </w:tblPr>
      <w:tblGrid>
        <w:gridCol w:w="4269"/>
        <w:gridCol w:w="2201"/>
        <w:gridCol w:w="3101"/>
      </w:tblGrid>
      <w:tr w:rsidR="007866C4" w:rsidRPr="00C76953" w:rsidTr="00E71D67">
        <w:tc>
          <w:tcPr>
            <w:tcW w:w="4269" w:type="dxa"/>
            <w:vAlign w:val="center"/>
          </w:tcPr>
          <w:p w:rsidR="007866C4" w:rsidRPr="00C76953" w:rsidRDefault="007866C4" w:rsidP="00E71D67">
            <w:pPr>
              <w:rPr>
                <w:sz w:val="28"/>
                <w:szCs w:val="28"/>
              </w:rPr>
            </w:pPr>
            <w:r>
              <w:rPr>
                <w:sz w:val="28"/>
                <w:szCs w:val="28"/>
              </w:rPr>
              <w:t>Глава поселения</w:t>
            </w:r>
          </w:p>
        </w:tc>
        <w:tc>
          <w:tcPr>
            <w:tcW w:w="2201" w:type="dxa"/>
            <w:vAlign w:val="center"/>
          </w:tcPr>
          <w:p w:rsidR="007866C4" w:rsidRPr="00C76953" w:rsidRDefault="007866C4" w:rsidP="00E71D67">
            <w:pPr>
              <w:snapToGrid w:val="0"/>
              <w:jc w:val="right"/>
              <w:rPr>
                <w:sz w:val="28"/>
                <w:szCs w:val="28"/>
              </w:rPr>
            </w:pPr>
          </w:p>
        </w:tc>
        <w:tc>
          <w:tcPr>
            <w:tcW w:w="3101" w:type="dxa"/>
            <w:vAlign w:val="center"/>
          </w:tcPr>
          <w:p w:rsidR="007866C4" w:rsidRPr="00C76953" w:rsidRDefault="007866C4" w:rsidP="00E71D67">
            <w:pPr>
              <w:snapToGrid w:val="0"/>
              <w:jc w:val="right"/>
              <w:rPr>
                <w:sz w:val="28"/>
                <w:szCs w:val="28"/>
              </w:rPr>
            </w:pPr>
          </w:p>
          <w:p w:rsidR="007866C4" w:rsidRDefault="007866C4" w:rsidP="00E71D67">
            <w:pPr>
              <w:pStyle w:val="2"/>
              <w:rPr>
                <w:rFonts w:ascii="Times New Roman" w:hAnsi="Times New Roman"/>
                <w:szCs w:val="28"/>
              </w:rPr>
            </w:pPr>
          </w:p>
          <w:p w:rsidR="007866C4" w:rsidRDefault="007866C4" w:rsidP="00E71D67">
            <w:pPr>
              <w:pStyle w:val="2"/>
              <w:rPr>
                <w:rFonts w:ascii="Times New Roman" w:hAnsi="Times New Roman"/>
                <w:szCs w:val="28"/>
              </w:rPr>
            </w:pPr>
          </w:p>
          <w:p w:rsidR="007866C4" w:rsidRDefault="007866C4" w:rsidP="00E71D67">
            <w:pPr>
              <w:pStyle w:val="2"/>
              <w:rPr>
                <w:rFonts w:ascii="Times New Roman" w:hAnsi="Times New Roman"/>
                <w:szCs w:val="28"/>
              </w:rPr>
            </w:pPr>
            <w:r>
              <w:rPr>
                <w:rFonts w:ascii="Times New Roman" w:hAnsi="Times New Roman"/>
                <w:szCs w:val="28"/>
              </w:rPr>
              <w:t xml:space="preserve">В.И.Плотников </w:t>
            </w:r>
          </w:p>
          <w:p w:rsidR="007866C4" w:rsidRDefault="007866C4" w:rsidP="00E71D67">
            <w:pPr>
              <w:pStyle w:val="2"/>
              <w:numPr>
                <w:ilvl w:val="0"/>
                <w:numId w:val="0"/>
              </w:numPr>
              <w:ind w:left="576" w:hanging="576"/>
              <w:rPr>
                <w:rFonts w:ascii="Times New Roman" w:hAnsi="Times New Roman"/>
                <w:szCs w:val="28"/>
              </w:rPr>
            </w:pPr>
          </w:p>
          <w:p w:rsidR="007866C4" w:rsidRDefault="007866C4" w:rsidP="00E71D67">
            <w:pPr>
              <w:pStyle w:val="2"/>
              <w:numPr>
                <w:ilvl w:val="0"/>
                <w:numId w:val="0"/>
              </w:numPr>
              <w:ind w:left="576" w:hanging="576"/>
              <w:rPr>
                <w:rFonts w:ascii="Times New Roman" w:hAnsi="Times New Roman"/>
                <w:szCs w:val="28"/>
              </w:rPr>
            </w:pPr>
          </w:p>
          <w:p w:rsidR="007866C4" w:rsidRDefault="007866C4" w:rsidP="00E71D67">
            <w:pPr>
              <w:pStyle w:val="2"/>
              <w:numPr>
                <w:ilvl w:val="0"/>
                <w:numId w:val="0"/>
              </w:numPr>
              <w:ind w:left="576" w:hanging="576"/>
              <w:rPr>
                <w:rFonts w:ascii="Times New Roman" w:hAnsi="Times New Roman"/>
                <w:szCs w:val="28"/>
              </w:rPr>
            </w:pPr>
          </w:p>
          <w:p w:rsidR="007866C4" w:rsidRPr="00C76953" w:rsidRDefault="007866C4" w:rsidP="00E71D67">
            <w:pPr>
              <w:pStyle w:val="2"/>
              <w:numPr>
                <w:ilvl w:val="0"/>
                <w:numId w:val="0"/>
              </w:numPr>
              <w:ind w:left="576" w:hanging="576"/>
              <w:rPr>
                <w:rFonts w:ascii="Times New Roman" w:hAnsi="Times New Roman"/>
                <w:szCs w:val="28"/>
              </w:rPr>
            </w:pPr>
            <w:r>
              <w:rPr>
                <w:rFonts w:ascii="Times New Roman" w:hAnsi="Times New Roman"/>
                <w:szCs w:val="28"/>
              </w:rPr>
              <w:t xml:space="preserve">   </w:t>
            </w:r>
          </w:p>
        </w:tc>
      </w:tr>
    </w:tbl>
    <w:p w:rsidR="007866C4" w:rsidRPr="00C76953" w:rsidRDefault="007866C4" w:rsidP="007866C4">
      <w:pPr>
        <w:pStyle w:val="a4"/>
        <w:spacing w:after="0" w:line="360" w:lineRule="auto"/>
        <w:ind w:firstLine="855"/>
        <w:jc w:val="both"/>
        <w:rPr>
          <w:sz w:val="28"/>
          <w:szCs w:val="28"/>
        </w:rPr>
      </w:pPr>
    </w:p>
    <w:p w:rsidR="007866C4" w:rsidRPr="00C76953" w:rsidRDefault="007866C4" w:rsidP="007866C4">
      <w:pPr>
        <w:rPr>
          <w:sz w:val="28"/>
          <w:szCs w:val="28"/>
        </w:rPr>
      </w:pPr>
    </w:p>
    <w:p w:rsidR="007866C4" w:rsidRDefault="007866C4" w:rsidP="007866C4">
      <w:pPr>
        <w:jc w:val="center"/>
        <w:rPr>
          <w:sz w:val="28"/>
          <w:szCs w:val="28"/>
        </w:rPr>
      </w:pPr>
      <w:r>
        <w:rPr>
          <w:sz w:val="28"/>
          <w:szCs w:val="28"/>
        </w:rPr>
        <w:t xml:space="preserve">                                       </w:t>
      </w:r>
    </w:p>
    <w:p w:rsidR="007866C4" w:rsidRDefault="007866C4" w:rsidP="007866C4">
      <w:pPr>
        <w:jc w:val="center"/>
        <w:rPr>
          <w:sz w:val="28"/>
          <w:szCs w:val="28"/>
        </w:rPr>
      </w:pPr>
    </w:p>
    <w:p w:rsidR="007866C4" w:rsidRDefault="007866C4" w:rsidP="007866C4">
      <w:pPr>
        <w:jc w:val="center"/>
        <w:rPr>
          <w:sz w:val="28"/>
          <w:szCs w:val="28"/>
        </w:rPr>
      </w:pPr>
    </w:p>
    <w:p w:rsidR="007866C4" w:rsidRDefault="007866C4" w:rsidP="007866C4">
      <w:pPr>
        <w:jc w:val="center"/>
        <w:rPr>
          <w:sz w:val="28"/>
          <w:szCs w:val="28"/>
        </w:rPr>
      </w:pPr>
    </w:p>
    <w:p w:rsidR="007866C4" w:rsidRDefault="007866C4" w:rsidP="007866C4">
      <w:pPr>
        <w:jc w:val="center"/>
        <w:rPr>
          <w:sz w:val="28"/>
          <w:szCs w:val="28"/>
        </w:rPr>
      </w:pPr>
    </w:p>
    <w:p w:rsidR="007866C4" w:rsidRDefault="007866C4" w:rsidP="007866C4">
      <w:pPr>
        <w:jc w:val="center"/>
        <w:rPr>
          <w:sz w:val="28"/>
          <w:szCs w:val="28"/>
        </w:rPr>
      </w:pPr>
    </w:p>
    <w:p w:rsidR="007866C4" w:rsidRDefault="007866C4" w:rsidP="007866C4">
      <w:pPr>
        <w:jc w:val="center"/>
        <w:rPr>
          <w:sz w:val="28"/>
          <w:szCs w:val="28"/>
        </w:rPr>
      </w:pPr>
    </w:p>
    <w:p w:rsidR="007866C4" w:rsidRDefault="007866C4" w:rsidP="007866C4">
      <w:pPr>
        <w:jc w:val="center"/>
        <w:rPr>
          <w:sz w:val="28"/>
          <w:szCs w:val="28"/>
        </w:rPr>
      </w:pPr>
    </w:p>
    <w:p w:rsidR="007866C4" w:rsidRDefault="007866C4" w:rsidP="007866C4">
      <w:pPr>
        <w:jc w:val="center"/>
        <w:rPr>
          <w:sz w:val="28"/>
          <w:szCs w:val="28"/>
        </w:rPr>
      </w:pPr>
    </w:p>
    <w:p w:rsidR="007866C4" w:rsidRDefault="007866C4" w:rsidP="007866C4">
      <w:pPr>
        <w:jc w:val="center"/>
        <w:rPr>
          <w:sz w:val="28"/>
          <w:szCs w:val="28"/>
        </w:rPr>
      </w:pPr>
    </w:p>
    <w:p w:rsidR="007866C4" w:rsidRDefault="007866C4" w:rsidP="007866C4">
      <w:pPr>
        <w:jc w:val="center"/>
        <w:rPr>
          <w:sz w:val="28"/>
          <w:szCs w:val="28"/>
        </w:rPr>
      </w:pPr>
    </w:p>
    <w:p w:rsidR="007866C4" w:rsidRDefault="007866C4" w:rsidP="007866C4">
      <w:pPr>
        <w:jc w:val="center"/>
        <w:rPr>
          <w:sz w:val="28"/>
          <w:szCs w:val="28"/>
        </w:rPr>
      </w:pPr>
    </w:p>
    <w:p w:rsidR="007866C4" w:rsidRDefault="007866C4" w:rsidP="007866C4">
      <w:pPr>
        <w:jc w:val="center"/>
        <w:rPr>
          <w:sz w:val="28"/>
          <w:szCs w:val="28"/>
        </w:rPr>
      </w:pPr>
    </w:p>
    <w:p w:rsidR="007866C4" w:rsidRDefault="007866C4" w:rsidP="007866C4">
      <w:pPr>
        <w:jc w:val="center"/>
        <w:rPr>
          <w:sz w:val="28"/>
          <w:szCs w:val="28"/>
        </w:rPr>
      </w:pPr>
    </w:p>
    <w:p w:rsidR="007866C4" w:rsidRDefault="007866C4" w:rsidP="007866C4">
      <w:pPr>
        <w:jc w:val="center"/>
        <w:rPr>
          <w:sz w:val="28"/>
          <w:szCs w:val="28"/>
        </w:rPr>
      </w:pPr>
    </w:p>
    <w:p w:rsidR="007866C4" w:rsidRDefault="007866C4" w:rsidP="007866C4">
      <w:pPr>
        <w:jc w:val="center"/>
        <w:rPr>
          <w:sz w:val="28"/>
          <w:szCs w:val="28"/>
        </w:rPr>
      </w:pPr>
    </w:p>
    <w:p w:rsidR="007866C4" w:rsidRDefault="007866C4" w:rsidP="007866C4">
      <w:pPr>
        <w:jc w:val="center"/>
        <w:rPr>
          <w:sz w:val="28"/>
          <w:szCs w:val="28"/>
        </w:rPr>
      </w:pPr>
    </w:p>
    <w:p w:rsidR="007866C4" w:rsidRDefault="007866C4" w:rsidP="007866C4">
      <w:pPr>
        <w:jc w:val="center"/>
        <w:rPr>
          <w:sz w:val="28"/>
          <w:szCs w:val="28"/>
        </w:rPr>
      </w:pPr>
    </w:p>
    <w:p w:rsidR="007866C4" w:rsidRDefault="007866C4" w:rsidP="007866C4">
      <w:pPr>
        <w:jc w:val="center"/>
        <w:rPr>
          <w:sz w:val="28"/>
          <w:szCs w:val="28"/>
        </w:rPr>
      </w:pPr>
    </w:p>
    <w:p w:rsidR="007866C4" w:rsidRDefault="007866C4" w:rsidP="007866C4">
      <w:pPr>
        <w:jc w:val="center"/>
        <w:rPr>
          <w:sz w:val="28"/>
          <w:szCs w:val="28"/>
        </w:rPr>
      </w:pPr>
    </w:p>
    <w:p w:rsidR="007866C4" w:rsidRDefault="007866C4" w:rsidP="007866C4">
      <w:pPr>
        <w:jc w:val="center"/>
        <w:rPr>
          <w:sz w:val="28"/>
          <w:szCs w:val="28"/>
        </w:rPr>
      </w:pPr>
    </w:p>
    <w:p w:rsidR="007866C4" w:rsidRDefault="007866C4" w:rsidP="007866C4">
      <w:pPr>
        <w:jc w:val="center"/>
        <w:rPr>
          <w:sz w:val="28"/>
          <w:szCs w:val="28"/>
        </w:rPr>
      </w:pPr>
    </w:p>
    <w:p w:rsidR="007866C4" w:rsidRDefault="007866C4" w:rsidP="007866C4">
      <w:pPr>
        <w:jc w:val="center"/>
        <w:rPr>
          <w:sz w:val="28"/>
          <w:szCs w:val="28"/>
        </w:rPr>
      </w:pPr>
    </w:p>
    <w:p w:rsidR="007866C4" w:rsidRDefault="007866C4" w:rsidP="007866C4">
      <w:pPr>
        <w:jc w:val="center"/>
        <w:rPr>
          <w:sz w:val="28"/>
          <w:szCs w:val="28"/>
        </w:rPr>
      </w:pPr>
    </w:p>
    <w:p w:rsidR="007866C4" w:rsidRDefault="007866C4" w:rsidP="007866C4">
      <w:pPr>
        <w:jc w:val="center"/>
        <w:rPr>
          <w:sz w:val="28"/>
          <w:szCs w:val="28"/>
        </w:rPr>
      </w:pPr>
    </w:p>
    <w:p w:rsidR="007866C4" w:rsidRDefault="007866C4" w:rsidP="007866C4">
      <w:pPr>
        <w:jc w:val="center"/>
        <w:rPr>
          <w:sz w:val="28"/>
          <w:szCs w:val="28"/>
        </w:rPr>
      </w:pPr>
    </w:p>
    <w:p w:rsidR="007866C4" w:rsidRDefault="007866C4" w:rsidP="007866C4">
      <w:pPr>
        <w:jc w:val="center"/>
        <w:rPr>
          <w:sz w:val="28"/>
          <w:szCs w:val="28"/>
        </w:rPr>
      </w:pPr>
    </w:p>
    <w:p w:rsidR="007866C4" w:rsidRDefault="007866C4" w:rsidP="007866C4">
      <w:pPr>
        <w:jc w:val="center"/>
        <w:rPr>
          <w:sz w:val="28"/>
          <w:szCs w:val="28"/>
        </w:rPr>
      </w:pPr>
    </w:p>
    <w:p w:rsidR="007866C4" w:rsidRDefault="007866C4" w:rsidP="007866C4">
      <w:pPr>
        <w:jc w:val="center"/>
        <w:rPr>
          <w:sz w:val="28"/>
          <w:szCs w:val="28"/>
        </w:rPr>
      </w:pPr>
      <w:r>
        <w:rPr>
          <w:sz w:val="28"/>
          <w:szCs w:val="28"/>
        </w:rPr>
        <w:lastRenderedPageBreak/>
        <w:t xml:space="preserve">  </w:t>
      </w:r>
      <w:r w:rsidRPr="00D86B17">
        <w:rPr>
          <w:sz w:val="28"/>
          <w:szCs w:val="28"/>
        </w:rPr>
        <w:t>УТВЕРЖДЕНА</w:t>
      </w:r>
    </w:p>
    <w:p w:rsidR="007866C4" w:rsidRDefault="007866C4" w:rsidP="007866C4">
      <w:pPr>
        <w:jc w:val="center"/>
        <w:rPr>
          <w:sz w:val="28"/>
          <w:szCs w:val="28"/>
        </w:rPr>
      </w:pPr>
      <w:r>
        <w:rPr>
          <w:sz w:val="28"/>
          <w:szCs w:val="28"/>
        </w:rPr>
        <w:t xml:space="preserve">                                                 решением </w:t>
      </w:r>
      <w:proofErr w:type="gramStart"/>
      <w:r>
        <w:rPr>
          <w:sz w:val="28"/>
          <w:szCs w:val="28"/>
        </w:rPr>
        <w:t>Юрьевской</w:t>
      </w:r>
      <w:proofErr w:type="gramEnd"/>
      <w:r>
        <w:rPr>
          <w:sz w:val="28"/>
          <w:szCs w:val="28"/>
        </w:rPr>
        <w:t xml:space="preserve">  сельской</w:t>
      </w:r>
    </w:p>
    <w:p w:rsidR="007866C4" w:rsidRDefault="007866C4" w:rsidP="007866C4">
      <w:pPr>
        <w:jc w:val="center"/>
        <w:rPr>
          <w:sz w:val="28"/>
          <w:szCs w:val="28"/>
        </w:rPr>
      </w:pPr>
      <w:r>
        <w:rPr>
          <w:sz w:val="28"/>
          <w:szCs w:val="28"/>
        </w:rPr>
        <w:t xml:space="preserve">                                            Думы    от  21.05.2015  №121</w:t>
      </w:r>
    </w:p>
    <w:p w:rsidR="007866C4" w:rsidRDefault="007866C4" w:rsidP="007866C4">
      <w:pPr>
        <w:jc w:val="center"/>
        <w:rPr>
          <w:sz w:val="28"/>
          <w:szCs w:val="28"/>
        </w:rPr>
      </w:pPr>
      <w:r>
        <w:rPr>
          <w:sz w:val="28"/>
          <w:szCs w:val="28"/>
        </w:rPr>
        <w:t xml:space="preserve">                                                        </w:t>
      </w:r>
    </w:p>
    <w:p w:rsidR="007866C4" w:rsidRDefault="007866C4" w:rsidP="007866C4">
      <w:pPr>
        <w:jc w:val="center"/>
        <w:rPr>
          <w:b/>
          <w:sz w:val="28"/>
          <w:szCs w:val="28"/>
        </w:rPr>
      </w:pPr>
    </w:p>
    <w:p w:rsidR="007866C4" w:rsidRPr="00521B60" w:rsidRDefault="007866C4" w:rsidP="007866C4">
      <w:pPr>
        <w:jc w:val="center"/>
        <w:rPr>
          <w:b/>
          <w:sz w:val="28"/>
          <w:szCs w:val="28"/>
        </w:rPr>
      </w:pPr>
      <w:r w:rsidRPr="00521B60">
        <w:rPr>
          <w:b/>
          <w:sz w:val="28"/>
          <w:szCs w:val="28"/>
        </w:rPr>
        <w:t>ПРОГРАММА</w:t>
      </w:r>
    </w:p>
    <w:p w:rsidR="007866C4" w:rsidRPr="00521B60" w:rsidRDefault="007866C4" w:rsidP="007866C4">
      <w:pPr>
        <w:jc w:val="center"/>
        <w:rPr>
          <w:b/>
          <w:sz w:val="28"/>
          <w:szCs w:val="28"/>
        </w:rPr>
      </w:pPr>
      <w:r w:rsidRPr="00521B60">
        <w:rPr>
          <w:b/>
          <w:sz w:val="28"/>
          <w:szCs w:val="28"/>
        </w:rPr>
        <w:t>приватизации муниципального имущества муниципального образования</w:t>
      </w:r>
      <w:r>
        <w:rPr>
          <w:b/>
          <w:sz w:val="28"/>
          <w:szCs w:val="28"/>
        </w:rPr>
        <w:t xml:space="preserve"> Юрьевское </w:t>
      </w:r>
      <w:r w:rsidRPr="00521B60">
        <w:rPr>
          <w:b/>
          <w:sz w:val="28"/>
          <w:szCs w:val="28"/>
        </w:rPr>
        <w:t xml:space="preserve">сельское поселение </w:t>
      </w:r>
      <w:r>
        <w:rPr>
          <w:b/>
          <w:sz w:val="28"/>
          <w:szCs w:val="28"/>
        </w:rPr>
        <w:t>Котельничского</w:t>
      </w:r>
      <w:r w:rsidRPr="00521B60">
        <w:rPr>
          <w:b/>
          <w:sz w:val="28"/>
          <w:szCs w:val="28"/>
        </w:rPr>
        <w:t xml:space="preserve"> района</w:t>
      </w:r>
      <w:r>
        <w:rPr>
          <w:b/>
          <w:sz w:val="28"/>
          <w:szCs w:val="28"/>
        </w:rPr>
        <w:t xml:space="preserve"> Кировской области</w:t>
      </w:r>
    </w:p>
    <w:p w:rsidR="007866C4" w:rsidRPr="00D86B17" w:rsidRDefault="007866C4" w:rsidP="007866C4">
      <w:pPr>
        <w:jc w:val="center"/>
        <w:rPr>
          <w:b/>
          <w:sz w:val="28"/>
          <w:szCs w:val="28"/>
        </w:rPr>
      </w:pPr>
      <w:r w:rsidRPr="00D86B17">
        <w:rPr>
          <w:b/>
          <w:sz w:val="28"/>
          <w:szCs w:val="28"/>
        </w:rPr>
        <w:t>на 201</w:t>
      </w:r>
      <w:r>
        <w:rPr>
          <w:b/>
          <w:sz w:val="28"/>
          <w:szCs w:val="28"/>
        </w:rPr>
        <w:t>5</w:t>
      </w:r>
      <w:r w:rsidRPr="00D86B17">
        <w:rPr>
          <w:b/>
          <w:sz w:val="28"/>
          <w:szCs w:val="28"/>
        </w:rPr>
        <w:t xml:space="preserve"> год</w:t>
      </w:r>
    </w:p>
    <w:p w:rsidR="007866C4" w:rsidRDefault="007866C4" w:rsidP="007866C4"/>
    <w:p w:rsidR="007866C4" w:rsidRPr="00D86B17" w:rsidRDefault="007866C4" w:rsidP="007866C4">
      <w:pPr>
        <w:rPr>
          <w:b/>
          <w:i/>
          <w:u w:val="single"/>
        </w:rPr>
      </w:pPr>
      <w:r w:rsidRPr="00D86B17">
        <w:rPr>
          <w:b/>
          <w:i/>
          <w:u w:val="single"/>
        </w:rPr>
        <w:t>Паспорт программы</w:t>
      </w:r>
    </w:p>
    <w:p w:rsidR="007866C4" w:rsidRDefault="007866C4" w:rsidP="007866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303"/>
      </w:tblGrid>
      <w:tr w:rsidR="007866C4" w:rsidRPr="00C32E3E" w:rsidTr="00E71D67">
        <w:tc>
          <w:tcPr>
            <w:tcW w:w="2268" w:type="dxa"/>
            <w:shd w:val="clear" w:color="auto" w:fill="auto"/>
          </w:tcPr>
          <w:p w:rsidR="007866C4" w:rsidRPr="00C32E3E" w:rsidRDefault="007866C4" w:rsidP="00E71D67">
            <w:r w:rsidRPr="00C32E3E">
              <w:t>Наименование программы</w:t>
            </w:r>
            <w:r w:rsidRPr="00C32E3E">
              <w:tab/>
            </w:r>
          </w:p>
        </w:tc>
        <w:tc>
          <w:tcPr>
            <w:tcW w:w="7303" w:type="dxa"/>
            <w:shd w:val="clear" w:color="auto" w:fill="auto"/>
          </w:tcPr>
          <w:p w:rsidR="007866C4" w:rsidRPr="00C32E3E" w:rsidRDefault="007866C4" w:rsidP="00E71D67">
            <w:pPr>
              <w:jc w:val="both"/>
            </w:pPr>
            <w:r w:rsidRPr="00C32E3E">
              <w:t>Ведомственная целевая программа «Приватизации муниципального имущества муниципального образования Юрьевское сельское поселение Котельничского  района Кировской области</w:t>
            </w:r>
          </w:p>
        </w:tc>
      </w:tr>
      <w:tr w:rsidR="007866C4" w:rsidRPr="00C32E3E" w:rsidTr="00E71D67">
        <w:tc>
          <w:tcPr>
            <w:tcW w:w="2268" w:type="dxa"/>
            <w:shd w:val="clear" w:color="auto" w:fill="auto"/>
          </w:tcPr>
          <w:p w:rsidR="007866C4" w:rsidRPr="00C32E3E" w:rsidRDefault="007866C4" w:rsidP="00E71D67">
            <w:r w:rsidRPr="00C32E3E">
              <w:t>Заказчик программы</w:t>
            </w:r>
            <w:r w:rsidRPr="00C32E3E">
              <w:tab/>
            </w:r>
          </w:p>
        </w:tc>
        <w:tc>
          <w:tcPr>
            <w:tcW w:w="7303" w:type="dxa"/>
            <w:shd w:val="clear" w:color="auto" w:fill="auto"/>
          </w:tcPr>
          <w:p w:rsidR="007866C4" w:rsidRPr="00C32E3E" w:rsidRDefault="007866C4" w:rsidP="00E71D67">
            <w:pPr>
              <w:jc w:val="both"/>
            </w:pPr>
            <w:r w:rsidRPr="00C32E3E">
              <w:t>Администрация Юрьевского сельского поселения Котельничского района Кировской области</w:t>
            </w:r>
          </w:p>
        </w:tc>
      </w:tr>
      <w:tr w:rsidR="007866C4" w:rsidRPr="00C32E3E" w:rsidTr="00E71D67">
        <w:tc>
          <w:tcPr>
            <w:tcW w:w="2268" w:type="dxa"/>
            <w:shd w:val="clear" w:color="auto" w:fill="auto"/>
          </w:tcPr>
          <w:p w:rsidR="007866C4" w:rsidRPr="00C32E3E" w:rsidRDefault="007866C4" w:rsidP="00E71D67">
            <w:r w:rsidRPr="00C32E3E">
              <w:t>Разработчик программы</w:t>
            </w:r>
            <w:r w:rsidRPr="00C32E3E">
              <w:tab/>
            </w:r>
          </w:p>
        </w:tc>
        <w:tc>
          <w:tcPr>
            <w:tcW w:w="7303" w:type="dxa"/>
            <w:shd w:val="clear" w:color="auto" w:fill="auto"/>
          </w:tcPr>
          <w:p w:rsidR="007866C4" w:rsidRPr="00C32E3E" w:rsidRDefault="007866C4" w:rsidP="00E71D67">
            <w:pPr>
              <w:jc w:val="both"/>
            </w:pPr>
            <w:r w:rsidRPr="00C32E3E">
              <w:t>Администрация Юрьевского сельского поселения Котельничского района Кировской области</w:t>
            </w:r>
          </w:p>
        </w:tc>
      </w:tr>
      <w:tr w:rsidR="007866C4" w:rsidRPr="00C32E3E" w:rsidTr="00E71D67">
        <w:tc>
          <w:tcPr>
            <w:tcW w:w="2268" w:type="dxa"/>
            <w:shd w:val="clear" w:color="auto" w:fill="auto"/>
          </w:tcPr>
          <w:p w:rsidR="007866C4" w:rsidRPr="00C32E3E" w:rsidRDefault="007866C4" w:rsidP="00E71D67">
            <w:r w:rsidRPr="00C32E3E">
              <w:t>Основание для разработки программы</w:t>
            </w:r>
          </w:p>
        </w:tc>
        <w:tc>
          <w:tcPr>
            <w:tcW w:w="7303" w:type="dxa"/>
            <w:shd w:val="clear" w:color="auto" w:fill="auto"/>
          </w:tcPr>
          <w:p w:rsidR="007866C4" w:rsidRPr="00C32E3E" w:rsidRDefault="007866C4" w:rsidP="00E71D67">
            <w:pPr>
              <w:jc w:val="both"/>
            </w:pPr>
            <w:r w:rsidRPr="00C32E3E">
              <w:t>Федеральный закон от 21.12.2001 № 178-ФЗ "О приватизации государственного и муниципального имущества", 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r>
      <w:tr w:rsidR="007866C4" w:rsidRPr="00C32E3E" w:rsidTr="00E71D67">
        <w:tc>
          <w:tcPr>
            <w:tcW w:w="2268" w:type="dxa"/>
            <w:shd w:val="clear" w:color="auto" w:fill="auto"/>
          </w:tcPr>
          <w:p w:rsidR="007866C4" w:rsidRPr="00C32E3E" w:rsidRDefault="007866C4" w:rsidP="00E71D67">
            <w:r w:rsidRPr="00C32E3E">
              <w:t>Основная цель программы</w:t>
            </w:r>
            <w:r w:rsidRPr="00C32E3E">
              <w:tab/>
            </w:r>
          </w:p>
        </w:tc>
        <w:tc>
          <w:tcPr>
            <w:tcW w:w="7303" w:type="dxa"/>
            <w:shd w:val="clear" w:color="auto" w:fill="auto"/>
          </w:tcPr>
          <w:p w:rsidR="007866C4" w:rsidRPr="00C32E3E" w:rsidRDefault="007866C4" w:rsidP="00E71D67">
            <w:pPr>
              <w:jc w:val="both"/>
            </w:pPr>
            <w:r w:rsidRPr="00C32E3E">
              <w:t>Достижение соответствия состава муниципального имущества функциям, переданным органам местного самоуправления в соответствии Федеральным законом от 06.10.2003г №131-ФЗ «Об общих принципах организации местного самоуправления в Российской Федерации», создание условий для получения максимальных доходов бюджета</w:t>
            </w:r>
          </w:p>
        </w:tc>
      </w:tr>
      <w:tr w:rsidR="007866C4" w:rsidRPr="00C32E3E" w:rsidTr="00E71D67">
        <w:trPr>
          <w:trHeight w:val="2495"/>
        </w:trPr>
        <w:tc>
          <w:tcPr>
            <w:tcW w:w="2268" w:type="dxa"/>
            <w:shd w:val="clear" w:color="auto" w:fill="auto"/>
          </w:tcPr>
          <w:p w:rsidR="007866C4" w:rsidRPr="00C32E3E" w:rsidRDefault="007866C4" w:rsidP="00E71D67">
            <w:r w:rsidRPr="00C32E3E">
              <w:t>Основные задачи программы</w:t>
            </w:r>
          </w:p>
        </w:tc>
        <w:tc>
          <w:tcPr>
            <w:tcW w:w="7303" w:type="dxa"/>
            <w:shd w:val="clear" w:color="auto" w:fill="auto"/>
          </w:tcPr>
          <w:p w:rsidR="007866C4" w:rsidRPr="00C32E3E" w:rsidRDefault="007866C4" w:rsidP="00E71D67">
            <w:pPr>
              <w:jc w:val="both"/>
            </w:pPr>
            <w:r w:rsidRPr="00C32E3E">
              <w:t>вовлечение в оборот имущества, не задействованного в обеспечении муниципальных полномочий муниципального образования Юрьевское сельское поселение Котельничского района  Кировской области;</w:t>
            </w:r>
          </w:p>
          <w:p w:rsidR="007866C4" w:rsidRPr="00C32E3E" w:rsidRDefault="007866C4" w:rsidP="00E71D67">
            <w:pPr>
              <w:jc w:val="both"/>
            </w:pPr>
            <w:r w:rsidRPr="00C32E3E">
              <w:t>- сокращение расходов местного бюджета на управление муниципальным имуществом;</w:t>
            </w:r>
          </w:p>
          <w:p w:rsidR="007866C4" w:rsidRPr="00C32E3E" w:rsidRDefault="007866C4" w:rsidP="00E71D67">
            <w:pPr>
              <w:jc w:val="both"/>
            </w:pPr>
            <w:r w:rsidRPr="00C32E3E">
              <w:t>- поступление дополнительных доходов от приватизации в местный бюджет.</w:t>
            </w:r>
          </w:p>
        </w:tc>
      </w:tr>
      <w:tr w:rsidR="007866C4" w:rsidRPr="00C32E3E" w:rsidTr="00E71D67">
        <w:tc>
          <w:tcPr>
            <w:tcW w:w="2268" w:type="dxa"/>
            <w:shd w:val="clear" w:color="auto" w:fill="auto"/>
          </w:tcPr>
          <w:p w:rsidR="007866C4" w:rsidRPr="00C32E3E" w:rsidRDefault="007866C4" w:rsidP="00E71D67">
            <w:r w:rsidRPr="00C32E3E">
              <w:t>Сроки реализации программы</w:t>
            </w:r>
            <w:r w:rsidRPr="00C32E3E">
              <w:tab/>
            </w:r>
          </w:p>
        </w:tc>
        <w:tc>
          <w:tcPr>
            <w:tcW w:w="7303" w:type="dxa"/>
            <w:shd w:val="clear" w:color="auto" w:fill="auto"/>
          </w:tcPr>
          <w:p w:rsidR="007866C4" w:rsidRPr="00C32E3E" w:rsidRDefault="007866C4" w:rsidP="00E71D67">
            <w:pPr>
              <w:jc w:val="both"/>
            </w:pPr>
            <w:r w:rsidRPr="00C32E3E">
              <w:t>Период реализации программы – 2015 год</w:t>
            </w:r>
          </w:p>
        </w:tc>
      </w:tr>
      <w:tr w:rsidR="007866C4" w:rsidRPr="00C32E3E" w:rsidTr="00E71D67">
        <w:tc>
          <w:tcPr>
            <w:tcW w:w="2268" w:type="dxa"/>
            <w:shd w:val="clear" w:color="auto" w:fill="auto"/>
          </w:tcPr>
          <w:p w:rsidR="007866C4" w:rsidRPr="00C32E3E" w:rsidRDefault="007866C4" w:rsidP="00E71D67">
            <w:r w:rsidRPr="00C32E3E">
              <w:t>Исполнители программы</w:t>
            </w:r>
            <w:r w:rsidRPr="00C32E3E">
              <w:tab/>
            </w:r>
          </w:p>
        </w:tc>
        <w:tc>
          <w:tcPr>
            <w:tcW w:w="7303" w:type="dxa"/>
            <w:shd w:val="clear" w:color="auto" w:fill="auto"/>
          </w:tcPr>
          <w:p w:rsidR="007866C4" w:rsidRPr="00C32E3E" w:rsidRDefault="007866C4" w:rsidP="00E71D67">
            <w:pPr>
              <w:jc w:val="both"/>
            </w:pPr>
            <w:r w:rsidRPr="00C32E3E">
              <w:t>Администрация муниципального образования Юрьевское сельское поселение Котельничского  района Кировской области</w:t>
            </w:r>
          </w:p>
        </w:tc>
      </w:tr>
      <w:tr w:rsidR="007866C4" w:rsidRPr="00C32E3E" w:rsidTr="00E71D67">
        <w:trPr>
          <w:trHeight w:val="70"/>
        </w:trPr>
        <w:tc>
          <w:tcPr>
            <w:tcW w:w="2268" w:type="dxa"/>
            <w:shd w:val="clear" w:color="auto" w:fill="auto"/>
          </w:tcPr>
          <w:p w:rsidR="007866C4" w:rsidRPr="00C32E3E" w:rsidRDefault="007866C4" w:rsidP="00E71D67">
            <w:r w:rsidRPr="00C32E3E">
              <w:t>Объем и источники финансирования</w:t>
            </w:r>
          </w:p>
        </w:tc>
        <w:tc>
          <w:tcPr>
            <w:tcW w:w="7303" w:type="dxa"/>
            <w:shd w:val="clear" w:color="auto" w:fill="auto"/>
          </w:tcPr>
          <w:p w:rsidR="007866C4" w:rsidRPr="00C32E3E" w:rsidRDefault="007866C4" w:rsidP="00E71D67">
            <w:pPr>
              <w:jc w:val="both"/>
            </w:pPr>
            <w:r w:rsidRPr="00C32E3E">
              <w:t>Объем финансирования программы на 2015 год –  000 рублей</w:t>
            </w:r>
          </w:p>
        </w:tc>
      </w:tr>
      <w:tr w:rsidR="007866C4" w:rsidRPr="00C32E3E" w:rsidTr="00E71D67">
        <w:tc>
          <w:tcPr>
            <w:tcW w:w="2268" w:type="dxa"/>
            <w:shd w:val="clear" w:color="auto" w:fill="auto"/>
          </w:tcPr>
          <w:p w:rsidR="007866C4" w:rsidRPr="00C32E3E" w:rsidRDefault="007866C4" w:rsidP="00E71D67">
            <w:r w:rsidRPr="00C32E3E">
              <w:t xml:space="preserve"> Ожидаемые </w:t>
            </w:r>
            <w:r w:rsidRPr="00C32E3E">
              <w:lastRenderedPageBreak/>
              <w:t>конечные результаты от реализации программы</w:t>
            </w:r>
            <w:r w:rsidRPr="00C32E3E">
              <w:tab/>
            </w:r>
          </w:p>
        </w:tc>
        <w:tc>
          <w:tcPr>
            <w:tcW w:w="7303" w:type="dxa"/>
            <w:shd w:val="clear" w:color="auto" w:fill="auto"/>
          </w:tcPr>
          <w:p w:rsidR="007866C4" w:rsidRPr="00C32E3E" w:rsidRDefault="007866C4" w:rsidP="00E71D67">
            <w:pPr>
              <w:jc w:val="both"/>
            </w:pPr>
            <w:r w:rsidRPr="00C32E3E">
              <w:lastRenderedPageBreak/>
              <w:t>Получение доходов от приватизации муниципального имущества –</w:t>
            </w:r>
            <w:r w:rsidRPr="00C32E3E">
              <w:lastRenderedPageBreak/>
              <w:t>100 000 рублей.</w:t>
            </w:r>
          </w:p>
        </w:tc>
      </w:tr>
      <w:tr w:rsidR="007866C4" w:rsidRPr="00C32E3E" w:rsidTr="00E71D67">
        <w:tc>
          <w:tcPr>
            <w:tcW w:w="2268" w:type="dxa"/>
            <w:shd w:val="clear" w:color="auto" w:fill="auto"/>
          </w:tcPr>
          <w:p w:rsidR="007866C4" w:rsidRPr="00C32E3E" w:rsidRDefault="007866C4" w:rsidP="00E71D67">
            <w:proofErr w:type="gramStart"/>
            <w:r w:rsidRPr="00C32E3E">
              <w:lastRenderedPageBreak/>
              <w:t>Контроль за</w:t>
            </w:r>
            <w:proofErr w:type="gramEnd"/>
            <w:r w:rsidRPr="00C32E3E">
              <w:t xml:space="preserve"> исполнением программы</w:t>
            </w:r>
            <w:r w:rsidRPr="00C32E3E">
              <w:tab/>
            </w:r>
          </w:p>
        </w:tc>
        <w:tc>
          <w:tcPr>
            <w:tcW w:w="7303" w:type="dxa"/>
            <w:shd w:val="clear" w:color="auto" w:fill="auto"/>
          </w:tcPr>
          <w:p w:rsidR="007866C4" w:rsidRPr="00C32E3E" w:rsidRDefault="007866C4" w:rsidP="00E71D67">
            <w:pPr>
              <w:jc w:val="both"/>
            </w:pPr>
            <w:proofErr w:type="gramStart"/>
            <w:r w:rsidRPr="00C32E3E">
              <w:t>Контроль за</w:t>
            </w:r>
            <w:proofErr w:type="gramEnd"/>
            <w:r w:rsidRPr="00C32E3E">
              <w:t xml:space="preserve"> системой организации исполнения программы возлагается на Администрацию  Юрьевского сельского поселения.</w:t>
            </w:r>
          </w:p>
        </w:tc>
      </w:tr>
    </w:tbl>
    <w:p w:rsidR="007866C4" w:rsidRPr="00C32E3E" w:rsidRDefault="007866C4" w:rsidP="007866C4"/>
    <w:p w:rsidR="007866C4" w:rsidRPr="00C32E3E" w:rsidRDefault="007866C4" w:rsidP="007866C4">
      <w:pPr>
        <w:rPr>
          <w:b/>
        </w:rPr>
      </w:pPr>
      <w:r w:rsidRPr="00C32E3E">
        <w:rPr>
          <w:b/>
        </w:rPr>
        <w:t>Раздел I</w:t>
      </w:r>
    </w:p>
    <w:p w:rsidR="007866C4" w:rsidRPr="00C32E3E" w:rsidRDefault="007866C4" w:rsidP="007866C4"/>
    <w:p w:rsidR="007866C4" w:rsidRPr="00C32E3E" w:rsidRDefault="007866C4" w:rsidP="007866C4">
      <w:pPr>
        <w:rPr>
          <w:b/>
          <w:u w:val="single"/>
        </w:rPr>
      </w:pPr>
      <w:r w:rsidRPr="00C32E3E">
        <w:rPr>
          <w:b/>
          <w:u w:val="single"/>
        </w:rPr>
        <w:t>Общие положения</w:t>
      </w:r>
    </w:p>
    <w:p w:rsidR="007866C4" w:rsidRPr="00C32E3E" w:rsidRDefault="007866C4" w:rsidP="007866C4">
      <w:pPr>
        <w:jc w:val="both"/>
      </w:pPr>
      <w:proofErr w:type="gramStart"/>
      <w:r w:rsidRPr="00C32E3E">
        <w:t>Программа приватизации муниципального имущества муниципального образования Юрьевское сельское поселение Котельничского района Кировской области  на 2015 год устанавливает организационные и правовые основы преобразования отношений собственности в муниципальном образовании Юрьевское сельское поселение Котельничского района Кировской области посредством приватизации муниципального имущества Юрьевского сельского поселения Котельничского района Кировской области, определяет объекты, подлежащие приватизации в 2015 году, и способы их приватизации.</w:t>
      </w:r>
      <w:proofErr w:type="gramEnd"/>
    </w:p>
    <w:p w:rsidR="007866C4" w:rsidRPr="00C32E3E" w:rsidRDefault="007866C4" w:rsidP="007866C4"/>
    <w:p w:rsidR="007866C4" w:rsidRPr="00C32E3E" w:rsidRDefault="007866C4" w:rsidP="007866C4">
      <w:pPr>
        <w:rPr>
          <w:b/>
        </w:rPr>
      </w:pPr>
      <w:r w:rsidRPr="00C32E3E">
        <w:rPr>
          <w:b/>
        </w:rPr>
        <w:t>Раздел II</w:t>
      </w:r>
    </w:p>
    <w:p w:rsidR="007866C4" w:rsidRPr="00C32E3E" w:rsidRDefault="007866C4" w:rsidP="007866C4">
      <w:pPr>
        <w:jc w:val="both"/>
        <w:rPr>
          <w:b/>
          <w:u w:val="single"/>
        </w:rPr>
      </w:pPr>
      <w:r w:rsidRPr="00C32E3E">
        <w:rPr>
          <w:b/>
          <w:u w:val="single"/>
        </w:rPr>
        <w:t>Законодательные основы программы приватизации муниципального имущества Юрьевского сельского поселения Котельничского  района Кировской области  на 2015 год</w:t>
      </w:r>
    </w:p>
    <w:p w:rsidR="007866C4" w:rsidRPr="00C32E3E" w:rsidRDefault="007866C4" w:rsidP="007866C4"/>
    <w:p w:rsidR="007866C4" w:rsidRPr="00C32E3E" w:rsidRDefault="007866C4" w:rsidP="007866C4">
      <w:pPr>
        <w:jc w:val="both"/>
      </w:pPr>
      <w:proofErr w:type="gramStart"/>
      <w:r w:rsidRPr="00C32E3E">
        <w:t>Программа приватизации муниципального имущества Юрьевского сельского поселения Котельничского  района Кировской области на 2015 год разработана в соответствии с Федеральным законом от 21.12.2001 № 178-ФЗ "О приватизации государственного и муниципального имущества",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w:t>
      </w:r>
      <w:proofErr w:type="gramEnd"/>
      <w:r w:rsidRPr="00C32E3E">
        <w:t xml:space="preserve"> изменений в отдельные законодательные акты Российской Федерации", </w:t>
      </w:r>
      <w:r w:rsidRPr="00C32E3E">
        <w:rPr>
          <w:lang w:eastAsia="ru-RU"/>
        </w:rPr>
        <w:t xml:space="preserve">Положением об управлении муниципальным имуществом, утверждённым  решением сельской Думы 26.02.2009  №56 , </w:t>
      </w:r>
      <w:r w:rsidRPr="00C32E3E">
        <w:t>ст.8 п.3 Устава муниципального образования  Юрьевское сельское поселение Котельничского района Кировской области.</w:t>
      </w:r>
    </w:p>
    <w:p w:rsidR="007866C4" w:rsidRPr="00C32E3E" w:rsidRDefault="007866C4" w:rsidP="007866C4"/>
    <w:p w:rsidR="007866C4" w:rsidRPr="00C32E3E" w:rsidRDefault="007866C4" w:rsidP="007866C4">
      <w:pPr>
        <w:rPr>
          <w:b/>
        </w:rPr>
      </w:pPr>
      <w:r w:rsidRPr="00C32E3E">
        <w:rPr>
          <w:b/>
        </w:rPr>
        <w:t>Раздел III</w:t>
      </w:r>
    </w:p>
    <w:p w:rsidR="007866C4" w:rsidRPr="00C32E3E" w:rsidRDefault="007866C4" w:rsidP="007866C4">
      <w:pPr>
        <w:jc w:val="both"/>
        <w:rPr>
          <w:b/>
          <w:u w:val="single"/>
        </w:rPr>
      </w:pPr>
      <w:r w:rsidRPr="00C32E3E">
        <w:rPr>
          <w:b/>
        </w:rPr>
        <w:t xml:space="preserve"> </w:t>
      </w:r>
      <w:r w:rsidRPr="00C32E3E">
        <w:rPr>
          <w:b/>
          <w:u w:val="single"/>
        </w:rPr>
        <w:t>Основные принципы программы приватизации муниципального имущества Юрьевского сельского поселения Котельничского  района Кировской области</w:t>
      </w:r>
    </w:p>
    <w:p w:rsidR="007866C4" w:rsidRPr="00C32E3E" w:rsidRDefault="007866C4" w:rsidP="007866C4"/>
    <w:p w:rsidR="007866C4" w:rsidRPr="00C32E3E" w:rsidRDefault="007866C4" w:rsidP="007866C4">
      <w:pPr>
        <w:jc w:val="both"/>
      </w:pPr>
      <w:r w:rsidRPr="00C32E3E">
        <w:t>Программа приватизации муниципального имущества Юрьевского сельского поселения Котельничского района  Кировской области на 2015 год, как часть формируемой в условиях рыночной экономики системы управления муниципальным имуществом, направлена на усиление плановости, публичности и контроля в этой сфере.</w:t>
      </w:r>
    </w:p>
    <w:p w:rsidR="007866C4" w:rsidRPr="00C32E3E" w:rsidRDefault="007866C4" w:rsidP="007866C4">
      <w:pPr>
        <w:jc w:val="both"/>
      </w:pPr>
      <w:r w:rsidRPr="00C32E3E">
        <w:t>Программа приватизации муниципального имущества Юрьевского сельского поселения Котельничского района Кировской области распространяется на объекты муниципального имущества, находящегося в муниципальной собственности Юрьевского сельского поселения Котельничского района Кировской области, и составляющего имущество казны муниципального образования</w:t>
      </w:r>
      <w:proofErr w:type="gramStart"/>
      <w:r w:rsidRPr="00C32E3E">
        <w:t xml:space="preserve"> .</w:t>
      </w:r>
      <w:proofErr w:type="gramEnd"/>
    </w:p>
    <w:p w:rsidR="007866C4" w:rsidRPr="00C32E3E" w:rsidRDefault="007866C4" w:rsidP="007866C4">
      <w:pPr>
        <w:jc w:val="both"/>
      </w:pPr>
      <w:r w:rsidRPr="00C32E3E">
        <w:t xml:space="preserve">Приватизация муниципального имущества Юрьевского сельского поселения Котельничского района Кировской области нацелена на достижение соответствия состава муниципального имущества функциям, переданным органам местного самоуправления в </w:t>
      </w:r>
      <w:r w:rsidRPr="00C32E3E">
        <w:lastRenderedPageBreak/>
        <w:t>соответствии с Федеральным законом от 06.10.2003 № 131-ФЗ "Об общих принципах организации местного самоуправления в Российской Федерации". Основными задачами приватизации муниципального имущества Юрьевского сельского поселения являются:</w:t>
      </w:r>
    </w:p>
    <w:p w:rsidR="007866C4" w:rsidRPr="00C32E3E" w:rsidRDefault="007866C4" w:rsidP="007866C4">
      <w:pPr>
        <w:jc w:val="both"/>
      </w:pPr>
      <w:r w:rsidRPr="00C32E3E">
        <w:t>- вовлечение в оборот имущества, не задействованного в обеспечении муниципальных полномочий муниципального образования Юрьевское сельское поселение Котельничского района  Кировской области;</w:t>
      </w:r>
    </w:p>
    <w:p w:rsidR="007866C4" w:rsidRPr="00C32E3E" w:rsidRDefault="007866C4" w:rsidP="007866C4">
      <w:pPr>
        <w:jc w:val="both"/>
      </w:pPr>
      <w:r w:rsidRPr="00C32E3E">
        <w:t>- сокращение расходов местного бюджета на управление муниципальным имуществом;</w:t>
      </w:r>
    </w:p>
    <w:p w:rsidR="007866C4" w:rsidRPr="00C32E3E" w:rsidRDefault="007866C4" w:rsidP="007866C4">
      <w:pPr>
        <w:jc w:val="both"/>
      </w:pPr>
      <w:r w:rsidRPr="00C32E3E">
        <w:t>- поступление дополнительных доходов от приватизации в местный бюджет.</w:t>
      </w:r>
    </w:p>
    <w:p w:rsidR="007866C4" w:rsidRPr="00C32E3E" w:rsidRDefault="007866C4" w:rsidP="007866C4">
      <w:pPr>
        <w:jc w:val="both"/>
      </w:pPr>
      <w:r w:rsidRPr="00C32E3E">
        <w:t>Приватизация муниципального имущества Юрьевского сельского поселения Котельничского района Кировской области основывается на равенстве покупателей муниципального имущества и открытости деятельности органов местного самоуправления  Юрьевского сельского поселения Котельничского района Кировской области.</w:t>
      </w:r>
    </w:p>
    <w:p w:rsidR="007866C4" w:rsidRPr="00C32E3E" w:rsidRDefault="007866C4" w:rsidP="007866C4">
      <w:r w:rsidRPr="00C32E3E">
        <w:rPr>
          <w:b/>
        </w:rPr>
        <w:t>Раздел IV</w:t>
      </w:r>
    </w:p>
    <w:p w:rsidR="007866C4" w:rsidRPr="00C32E3E" w:rsidRDefault="007866C4" w:rsidP="007866C4">
      <w:pPr>
        <w:jc w:val="both"/>
        <w:rPr>
          <w:b/>
          <w:u w:val="single"/>
        </w:rPr>
      </w:pPr>
      <w:r w:rsidRPr="00C32E3E">
        <w:rPr>
          <w:b/>
          <w:u w:val="single"/>
        </w:rPr>
        <w:t xml:space="preserve"> Характеристика приватизируемого имущества, обоснование его выбора, способы его </w:t>
      </w:r>
      <w:proofErr w:type="spellStart"/>
      <w:r w:rsidRPr="00C32E3E">
        <w:rPr>
          <w:b/>
          <w:u w:val="single"/>
        </w:rPr>
        <w:t>приватизаци</w:t>
      </w:r>
      <w:proofErr w:type="spellEnd"/>
      <w:r w:rsidRPr="00C32E3E">
        <w:rPr>
          <w:b/>
          <w:u w:val="single"/>
        </w:rPr>
        <w:t xml:space="preserve"> </w:t>
      </w:r>
    </w:p>
    <w:p w:rsidR="007866C4" w:rsidRDefault="007866C4" w:rsidP="007866C4">
      <w:pPr>
        <w:jc w:val="both"/>
      </w:pPr>
      <w:r w:rsidRPr="00C32E3E">
        <w:t>Объектами приватизации муниципального имущества Юрьевского сельского поселения Котельничского района Кировской области  является недвижимое имущество, принадлежащее на праве собственности муниципальному образованию  Юрьевское сельское поселение Котельничского района Кировской области, и составляющее имущество казны муниципального образования сельского поселения</w:t>
      </w:r>
      <w:proofErr w:type="gramStart"/>
      <w:r w:rsidRPr="00C32E3E">
        <w:t xml:space="preserve"> .</w:t>
      </w:r>
      <w:proofErr w:type="gramEnd"/>
    </w:p>
    <w:p w:rsidR="007866C4" w:rsidRDefault="007866C4" w:rsidP="007866C4">
      <w:pPr>
        <w:jc w:val="both"/>
      </w:pPr>
    </w:p>
    <w:p w:rsidR="007866C4" w:rsidRDefault="007866C4" w:rsidP="007866C4">
      <w:pPr>
        <w:jc w:val="right"/>
      </w:pPr>
    </w:p>
    <w:p w:rsidR="007866C4" w:rsidRPr="00C32E3E" w:rsidRDefault="007866C4" w:rsidP="007866C4">
      <w:pPr>
        <w:jc w:val="right"/>
      </w:pPr>
      <w:r>
        <w:t>Пе</w:t>
      </w:r>
      <w:r w:rsidRPr="00C32E3E">
        <w:t>речень №1</w:t>
      </w:r>
    </w:p>
    <w:p w:rsidR="007866C4" w:rsidRPr="00C32E3E" w:rsidRDefault="007866C4" w:rsidP="007866C4">
      <w:pPr>
        <w:jc w:val="right"/>
      </w:pPr>
      <w:r w:rsidRPr="00C32E3E">
        <w:t xml:space="preserve">объектов муниципального имущества </w:t>
      </w:r>
    </w:p>
    <w:p w:rsidR="007866C4" w:rsidRDefault="007866C4" w:rsidP="007866C4">
      <w:pPr>
        <w:jc w:val="right"/>
      </w:pPr>
      <w:r w:rsidRPr="00C32E3E">
        <w:t xml:space="preserve"> Юрьевского сельского поселения </w:t>
      </w:r>
    </w:p>
    <w:p w:rsidR="007866C4" w:rsidRPr="00C32E3E" w:rsidRDefault="007866C4" w:rsidP="007866C4">
      <w:pPr>
        <w:jc w:val="right"/>
      </w:pPr>
      <w:r w:rsidRPr="00C32E3E">
        <w:t>Котельничского района Кировской области</w:t>
      </w:r>
      <w:r>
        <w:t>,</w:t>
      </w:r>
    </w:p>
    <w:p w:rsidR="007866C4" w:rsidRPr="00C32E3E" w:rsidRDefault="007866C4" w:rsidP="007866C4">
      <w:pPr>
        <w:jc w:val="center"/>
      </w:pPr>
      <w:r>
        <w:t xml:space="preserve">                                                                                  </w:t>
      </w:r>
      <w:r w:rsidRPr="00C32E3E">
        <w:t>планируемого к приватизации в 2015 году.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7"/>
        <w:gridCol w:w="2127"/>
        <w:gridCol w:w="11"/>
        <w:gridCol w:w="1973"/>
        <w:gridCol w:w="11"/>
        <w:gridCol w:w="2257"/>
        <w:gridCol w:w="2410"/>
      </w:tblGrid>
      <w:tr w:rsidR="007866C4" w:rsidRPr="00C32E3E" w:rsidTr="00E71D67">
        <w:tc>
          <w:tcPr>
            <w:tcW w:w="540" w:type="dxa"/>
            <w:shd w:val="clear" w:color="auto" w:fill="auto"/>
          </w:tcPr>
          <w:p w:rsidR="007866C4" w:rsidRPr="00C32E3E" w:rsidRDefault="007866C4" w:rsidP="00E71D67">
            <w:pPr>
              <w:jc w:val="center"/>
            </w:pPr>
            <w:r w:rsidRPr="00C32E3E">
              <w:t xml:space="preserve">№ </w:t>
            </w:r>
            <w:proofErr w:type="spellStart"/>
            <w:proofErr w:type="gramStart"/>
            <w:r w:rsidRPr="00C32E3E">
              <w:t>п</w:t>
            </w:r>
            <w:proofErr w:type="spellEnd"/>
            <w:proofErr w:type="gramEnd"/>
            <w:r w:rsidRPr="00C32E3E">
              <w:t>/</w:t>
            </w:r>
            <w:proofErr w:type="spellStart"/>
            <w:r w:rsidRPr="00C32E3E">
              <w:t>п</w:t>
            </w:r>
            <w:proofErr w:type="spellEnd"/>
          </w:p>
        </w:tc>
        <w:tc>
          <w:tcPr>
            <w:tcW w:w="2165" w:type="dxa"/>
            <w:gridSpan w:val="3"/>
            <w:shd w:val="clear" w:color="auto" w:fill="auto"/>
          </w:tcPr>
          <w:p w:rsidR="007866C4" w:rsidRPr="00C32E3E" w:rsidRDefault="007866C4" w:rsidP="00E71D67">
            <w:pPr>
              <w:jc w:val="center"/>
            </w:pPr>
            <w:r w:rsidRPr="00C32E3E">
              <w:t>Наименование объекта муниципального имущества</w:t>
            </w:r>
          </w:p>
        </w:tc>
        <w:tc>
          <w:tcPr>
            <w:tcW w:w="1984" w:type="dxa"/>
            <w:gridSpan w:val="2"/>
            <w:shd w:val="clear" w:color="auto" w:fill="auto"/>
          </w:tcPr>
          <w:p w:rsidR="007866C4" w:rsidRPr="00C32E3E" w:rsidRDefault="007866C4" w:rsidP="00E71D67">
            <w:pPr>
              <w:jc w:val="center"/>
            </w:pPr>
            <w:r w:rsidRPr="00C32E3E">
              <w:t>Адрес объекта, характеристика</w:t>
            </w:r>
          </w:p>
        </w:tc>
        <w:tc>
          <w:tcPr>
            <w:tcW w:w="2257" w:type="dxa"/>
            <w:shd w:val="clear" w:color="auto" w:fill="auto"/>
          </w:tcPr>
          <w:p w:rsidR="007866C4" w:rsidRPr="00C32E3E" w:rsidRDefault="007866C4" w:rsidP="00E71D67">
            <w:pPr>
              <w:jc w:val="center"/>
            </w:pPr>
            <w:r w:rsidRPr="00C32E3E">
              <w:t>Способ приватизации</w:t>
            </w:r>
          </w:p>
        </w:tc>
        <w:tc>
          <w:tcPr>
            <w:tcW w:w="2410" w:type="dxa"/>
            <w:shd w:val="clear" w:color="auto" w:fill="auto"/>
          </w:tcPr>
          <w:p w:rsidR="007866C4" w:rsidRPr="00C32E3E" w:rsidRDefault="007866C4" w:rsidP="00E71D67">
            <w:pPr>
              <w:jc w:val="center"/>
            </w:pPr>
            <w:r w:rsidRPr="00C32E3E">
              <w:t>Предполагаемые сроки приватизации</w:t>
            </w:r>
          </w:p>
        </w:tc>
      </w:tr>
      <w:tr w:rsidR="007866C4" w:rsidRPr="00C32E3E" w:rsidTr="00E71D67">
        <w:tc>
          <w:tcPr>
            <w:tcW w:w="567" w:type="dxa"/>
            <w:gridSpan w:val="2"/>
            <w:shd w:val="clear" w:color="auto" w:fill="auto"/>
          </w:tcPr>
          <w:p w:rsidR="007866C4" w:rsidRPr="00C32E3E" w:rsidRDefault="007866C4" w:rsidP="00E71D67">
            <w:r w:rsidRPr="00C32E3E">
              <w:t>1</w:t>
            </w:r>
          </w:p>
        </w:tc>
        <w:tc>
          <w:tcPr>
            <w:tcW w:w="2127" w:type="dxa"/>
            <w:shd w:val="clear" w:color="auto" w:fill="auto"/>
          </w:tcPr>
          <w:p w:rsidR="007866C4" w:rsidRPr="00C32E3E" w:rsidRDefault="007866C4" w:rsidP="00E71D67">
            <w:r w:rsidRPr="00C32E3E">
              <w:t>Строительные материалы от разборки бывшего одноэтажного, кирпичного здания служебного животноводческого  помещения, год постройки 1970.</w:t>
            </w:r>
          </w:p>
        </w:tc>
        <w:tc>
          <w:tcPr>
            <w:tcW w:w="1984" w:type="dxa"/>
            <w:gridSpan w:val="2"/>
            <w:shd w:val="clear" w:color="auto" w:fill="auto"/>
          </w:tcPr>
          <w:p w:rsidR="007866C4" w:rsidRPr="00C32E3E" w:rsidRDefault="007866C4" w:rsidP="00E71D67">
            <w:r w:rsidRPr="00C32E3E">
              <w:t xml:space="preserve">с. Юрьево, </w:t>
            </w:r>
          </w:p>
          <w:p w:rsidR="007866C4" w:rsidRPr="00C32E3E" w:rsidRDefault="007866C4" w:rsidP="00E71D67">
            <w:proofErr w:type="spellStart"/>
            <w:r w:rsidRPr="00C32E3E">
              <w:t>д</w:t>
            </w:r>
            <w:proofErr w:type="gramStart"/>
            <w:r w:rsidRPr="00C32E3E">
              <w:t>.М</w:t>
            </w:r>
            <w:proofErr w:type="gramEnd"/>
            <w:r w:rsidRPr="00C32E3E">
              <w:t>осины</w:t>
            </w:r>
            <w:proofErr w:type="spellEnd"/>
            <w:r w:rsidRPr="00C32E3E">
              <w:t xml:space="preserve"> </w:t>
            </w:r>
          </w:p>
          <w:p w:rsidR="007866C4" w:rsidRPr="00C32E3E" w:rsidRDefault="007866C4" w:rsidP="00E71D67">
            <w:r w:rsidRPr="00C32E3E">
              <w:t xml:space="preserve">Котельничского района  </w:t>
            </w:r>
          </w:p>
          <w:p w:rsidR="007866C4" w:rsidRPr="00C32E3E" w:rsidRDefault="007866C4" w:rsidP="00E71D67">
            <w:r w:rsidRPr="00C32E3E">
              <w:t xml:space="preserve">Кировской области </w:t>
            </w:r>
          </w:p>
        </w:tc>
        <w:tc>
          <w:tcPr>
            <w:tcW w:w="2268" w:type="dxa"/>
            <w:gridSpan w:val="2"/>
            <w:shd w:val="clear" w:color="auto" w:fill="auto"/>
          </w:tcPr>
          <w:p w:rsidR="007866C4" w:rsidRPr="00C32E3E" w:rsidRDefault="007866C4" w:rsidP="00E71D67">
            <w:r w:rsidRPr="00C32E3E">
              <w:t>Продажа муниципального имущества на открытом аукционе</w:t>
            </w:r>
          </w:p>
        </w:tc>
        <w:tc>
          <w:tcPr>
            <w:tcW w:w="2410" w:type="dxa"/>
            <w:shd w:val="clear" w:color="auto" w:fill="auto"/>
          </w:tcPr>
          <w:p w:rsidR="007866C4" w:rsidRPr="00C32E3E" w:rsidRDefault="007866C4" w:rsidP="00E71D67">
            <w:r w:rsidRPr="00C32E3E">
              <w:t>2 полугодие 2015 года</w:t>
            </w:r>
          </w:p>
        </w:tc>
      </w:tr>
      <w:tr w:rsidR="007866C4" w:rsidRPr="00C32E3E" w:rsidTr="00E71D67">
        <w:tc>
          <w:tcPr>
            <w:tcW w:w="567" w:type="dxa"/>
            <w:gridSpan w:val="2"/>
            <w:shd w:val="clear" w:color="auto" w:fill="auto"/>
          </w:tcPr>
          <w:p w:rsidR="007866C4" w:rsidRPr="00C32E3E" w:rsidRDefault="007866C4" w:rsidP="00E71D67">
            <w:r w:rsidRPr="00C32E3E">
              <w:t>2</w:t>
            </w:r>
          </w:p>
        </w:tc>
        <w:tc>
          <w:tcPr>
            <w:tcW w:w="2127" w:type="dxa"/>
            <w:shd w:val="clear" w:color="auto" w:fill="auto"/>
          </w:tcPr>
          <w:p w:rsidR="007866C4" w:rsidRPr="00C32E3E" w:rsidRDefault="007866C4" w:rsidP="00E71D67">
            <w:r w:rsidRPr="00C32E3E">
              <w:t>Недействующая водозаборная скважина № 4080, год бурения 1973.</w:t>
            </w:r>
          </w:p>
        </w:tc>
        <w:tc>
          <w:tcPr>
            <w:tcW w:w="1984" w:type="dxa"/>
            <w:gridSpan w:val="2"/>
            <w:shd w:val="clear" w:color="auto" w:fill="auto"/>
          </w:tcPr>
          <w:p w:rsidR="007866C4" w:rsidRPr="00C32E3E" w:rsidRDefault="007866C4" w:rsidP="00E71D67">
            <w:r w:rsidRPr="00C32E3E">
              <w:t xml:space="preserve">д. </w:t>
            </w:r>
            <w:proofErr w:type="spellStart"/>
            <w:r w:rsidRPr="00C32E3E">
              <w:t>Мосины</w:t>
            </w:r>
            <w:proofErr w:type="spellEnd"/>
          </w:p>
          <w:p w:rsidR="007866C4" w:rsidRPr="00C32E3E" w:rsidRDefault="007866C4" w:rsidP="00E71D67">
            <w:r w:rsidRPr="00C32E3E">
              <w:t xml:space="preserve">Юрьевского сельского </w:t>
            </w:r>
            <w:proofErr w:type="spellStart"/>
            <w:r w:rsidRPr="00C32E3E">
              <w:t>поселенияч</w:t>
            </w:r>
            <w:proofErr w:type="spellEnd"/>
            <w:r w:rsidRPr="00C32E3E">
              <w:t>.</w:t>
            </w:r>
          </w:p>
          <w:p w:rsidR="007866C4" w:rsidRPr="00C32E3E" w:rsidRDefault="007866C4" w:rsidP="00E71D67">
            <w:r w:rsidRPr="00C32E3E">
              <w:t>Котельничского района Кировской области</w:t>
            </w:r>
          </w:p>
        </w:tc>
        <w:tc>
          <w:tcPr>
            <w:tcW w:w="2268" w:type="dxa"/>
            <w:gridSpan w:val="2"/>
            <w:shd w:val="clear" w:color="auto" w:fill="auto"/>
          </w:tcPr>
          <w:p w:rsidR="007866C4" w:rsidRPr="00C32E3E" w:rsidRDefault="007866C4" w:rsidP="00E71D67">
            <w:r w:rsidRPr="00C32E3E">
              <w:t>Продажа муниципального имущества на открытом аукционе</w:t>
            </w:r>
          </w:p>
        </w:tc>
        <w:tc>
          <w:tcPr>
            <w:tcW w:w="2410" w:type="dxa"/>
            <w:shd w:val="clear" w:color="auto" w:fill="auto"/>
          </w:tcPr>
          <w:p w:rsidR="007866C4" w:rsidRPr="00C32E3E" w:rsidRDefault="007866C4" w:rsidP="00E71D67">
            <w:r w:rsidRPr="00C32E3E">
              <w:t>2 полугодие 2015 года</w:t>
            </w:r>
          </w:p>
        </w:tc>
      </w:tr>
    </w:tbl>
    <w:p w:rsidR="007866C4" w:rsidRPr="00C32E3E" w:rsidRDefault="007866C4" w:rsidP="007866C4"/>
    <w:p w:rsidR="007866C4" w:rsidRPr="00C32E3E" w:rsidRDefault="007866C4" w:rsidP="007866C4">
      <w:r w:rsidRPr="00C32E3E">
        <w:t>Всего в перечне плана приватизации на 2015 год - 2 объекта  недвижимости.</w:t>
      </w:r>
    </w:p>
    <w:p w:rsidR="007866C4" w:rsidRPr="00C32E3E" w:rsidRDefault="007866C4" w:rsidP="007866C4"/>
    <w:p w:rsidR="007866C4" w:rsidRPr="00C32E3E" w:rsidRDefault="007866C4" w:rsidP="007866C4">
      <w:pPr>
        <w:jc w:val="both"/>
      </w:pPr>
      <w:proofErr w:type="gramStart"/>
      <w:r w:rsidRPr="00C32E3E">
        <w:lastRenderedPageBreak/>
        <w:t>Отчуждение из муниципальной собственности недвижимого имущества, указанного в перечне № 1 , осуществляется с учетом особенностей, установленных Федеральным законом Российской Федерации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r w:rsidRPr="00C32E3E">
        <w:t xml:space="preserve"> Муниципальное имущество  Юрьевского сельского поселения Котельничского района  Кировской области  отчуждается в собственность физических или юридических лиц исключительно на возмездной основе.</w:t>
      </w:r>
    </w:p>
    <w:p w:rsidR="007866C4" w:rsidRPr="00C32E3E" w:rsidRDefault="007866C4" w:rsidP="007866C4">
      <w:r w:rsidRPr="00C32E3E">
        <w:rPr>
          <w:b/>
        </w:rPr>
        <w:t>Раздел V</w:t>
      </w:r>
      <w:r w:rsidRPr="00C32E3E">
        <w:t xml:space="preserve"> </w:t>
      </w:r>
    </w:p>
    <w:p w:rsidR="007866C4" w:rsidRPr="00C32E3E" w:rsidRDefault="007866C4" w:rsidP="007866C4">
      <w:pPr>
        <w:jc w:val="both"/>
        <w:rPr>
          <w:b/>
          <w:u w:val="single"/>
        </w:rPr>
      </w:pPr>
      <w:r w:rsidRPr="00C32E3E">
        <w:rPr>
          <w:b/>
          <w:u w:val="single"/>
        </w:rPr>
        <w:t xml:space="preserve">Прогноз поступления в бюджет  Юрьевского сельского поселения Котельничского района Кировской области   доходов от приватизации муниципального имущества муниципального образования  Юрьевское  сельское поселение Котельничского района Кировской области.  </w:t>
      </w:r>
    </w:p>
    <w:p w:rsidR="007866C4" w:rsidRPr="00C32E3E" w:rsidRDefault="007866C4" w:rsidP="007866C4"/>
    <w:p w:rsidR="007866C4" w:rsidRPr="00C32E3E" w:rsidRDefault="007866C4" w:rsidP="007866C4">
      <w:pPr>
        <w:jc w:val="both"/>
      </w:pPr>
      <w:r w:rsidRPr="00C32E3E">
        <w:t>Исходя из состава, предлагаемого к приватизации муниципального имущества, ожидается получение доходов в местный бюджет в сумме ориентировочно 100,0 тыс. рублей.</w:t>
      </w:r>
    </w:p>
    <w:p w:rsidR="007866C4" w:rsidRPr="00C32E3E" w:rsidRDefault="007866C4" w:rsidP="007866C4">
      <w:pPr>
        <w:jc w:val="both"/>
      </w:pPr>
      <w:r w:rsidRPr="00C32E3E">
        <w:t>Начальная цена муниципального имущества  Юрьевского сельского поселения Котельничского района Кировской области при продаже будет определена по результатам независимой оценки, произведенной в соответствии с законом об оценочной деятельности.</w:t>
      </w:r>
    </w:p>
    <w:p w:rsidR="007866C4" w:rsidRPr="00C32E3E" w:rsidRDefault="007866C4" w:rsidP="007866C4"/>
    <w:p w:rsidR="007866C4" w:rsidRDefault="007866C4" w:rsidP="007866C4">
      <w:r w:rsidRPr="00C32E3E">
        <w:t xml:space="preserve"> </w:t>
      </w:r>
    </w:p>
    <w:p w:rsidR="007866C4" w:rsidRDefault="007866C4" w:rsidP="007866C4">
      <w:r>
        <w:t>_____________________________________________________________________________</w:t>
      </w:r>
    </w:p>
    <w:p w:rsidR="007866C4" w:rsidRDefault="007866C4" w:rsidP="007866C4"/>
    <w:p w:rsidR="007866C4" w:rsidRDefault="007866C4" w:rsidP="007866C4"/>
    <w:p w:rsidR="007866C4" w:rsidRDefault="007866C4" w:rsidP="007866C4"/>
    <w:p w:rsidR="007866C4" w:rsidRDefault="007866C4" w:rsidP="007866C4"/>
    <w:p w:rsidR="007866C4" w:rsidRDefault="007866C4" w:rsidP="007866C4"/>
    <w:p w:rsidR="007866C4" w:rsidRDefault="007866C4" w:rsidP="007866C4"/>
    <w:p w:rsidR="007866C4" w:rsidRDefault="007866C4" w:rsidP="007866C4"/>
    <w:p w:rsidR="007866C4" w:rsidRDefault="007866C4" w:rsidP="007866C4"/>
    <w:p w:rsidR="007866C4" w:rsidRDefault="007866C4" w:rsidP="007866C4"/>
    <w:p w:rsidR="007866C4" w:rsidRDefault="007866C4" w:rsidP="007866C4"/>
    <w:p w:rsidR="007866C4" w:rsidRDefault="007866C4" w:rsidP="007866C4"/>
    <w:p w:rsidR="007866C4" w:rsidRDefault="007866C4" w:rsidP="007866C4"/>
    <w:p w:rsidR="007866C4" w:rsidRDefault="007866C4" w:rsidP="007866C4"/>
    <w:p w:rsidR="007866C4" w:rsidRDefault="007866C4" w:rsidP="007866C4"/>
    <w:p w:rsidR="007866C4" w:rsidRDefault="007866C4" w:rsidP="007866C4"/>
    <w:p w:rsidR="007866C4" w:rsidRDefault="007866C4" w:rsidP="007866C4"/>
    <w:p w:rsidR="007866C4" w:rsidRDefault="007866C4" w:rsidP="007866C4"/>
    <w:p w:rsidR="007866C4" w:rsidRDefault="007866C4" w:rsidP="007866C4"/>
    <w:p w:rsidR="007866C4" w:rsidRDefault="007866C4" w:rsidP="007866C4"/>
    <w:p w:rsidR="007866C4" w:rsidRDefault="007866C4" w:rsidP="007866C4"/>
    <w:p w:rsidR="007866C4" w:rsidRDefault="007866C4" w:rsidP="007866C4"/>
    <w:p w:rsidR="007866C4" w:rsidRDefault="007866C4" w:rsidP="007866C4"/>
    <w:p w:rsidR="007866C4" w:rsidRDefault="007866C4" w:rsidP="007866C4"/>
    <w:p w:rsidR="007866C4" w:rsidRDefault="007866C4" w:rsidP="007866C4"/>
    <w:p w:rsidR="007866C4" w:rsidRDefault="007866C4" w:rsidP="007866C4"/>
    <w:p w:rsidR="007866C4" w:rsidRDefault="007866C4" w:rsidP="007866C4"/>
    <w:p w:rsidR="007866C4" w:rsidRDefault="007866C4"/>
    <w:p w:rsidR="007866C4" w:rsidRDefault="007866C4"/>
    <w:p w:rsidR="007866C4" w:rsidRDefault="007866C4"/>
    <w:p w:rsidR="007866C4" w:rsidRPr="001762A2" w:rsidRDefault="007866C4" w:rsidP="007866C4">
      <w:pPr>
        <w:jc w:val="center"/>
        <w:rPr>
          <w:rFonts w:ascii="Arial" w:hAnsi="Arial"/>
          <w:b/>
          <w:spacing w:val="24"/>
          <w:sz w:val="28"/>
          <w:szCs w:val="28"/>
        </w:rPr>
      </w:pPr>
      <w:r w:rsidRPr="001762A2">
        <w:rPr>
          <w:rFonts w:ascii="Arial" w:hAnsi="Arial"/>
          <w:b/>
          <w:spacing w:val="24"/>
          <w:sz w:val="28"/>
          <w:szCs w:val="28"/>
        </w:rPr>
        <w:lastRenderedPageBreak/>
        <w:t>ЮРЬЕВСКАЯ СЕЛЬСКАЯ ДУМА</w:t>
      </w:r>
    </w:p>
    <w:p w:rsidR="007866C4" w:rsidRPr="001762A2" w:rsidRDefault="007866C4" w:rsidP="007866C4">
      <w:pPr>
        <w:jc w:val="center"/>
        <w:rPr>
          <w:rFonts w:ascii="Arial" w:hAnsi="Arial"/>
          <w:b/>
          <w:spacing w:val="24"/>
          <w:sz w:val="28"/>
          <w:szCs w:val="28"/>
        </w:rPr>
      </w:pPr>
      <w:r w:rsidRPr="001762A2">
        <w:rPr>
          <w:rFonts w:ascii="Arial" w:hAnsi="Arial"/>
          <w:b/>
          <w:spacing w:val="24"/>
          <w:sz w:val="28"/>
          <w:szCs w:val="28"/>
        </w:rPr>
        <w:t>КОТЕЛЬНИЧСКОГО РАЙОНА КИРОВСКОЙ ОБЛАСТИ</w:t>
      </w:r>
    </w:p>
    <w:p w:rsidR="007866C4" w:rsidRPr="001762A2" w:rsidRDefault="007866C4" w:rsidP="007866C4">
      <w:pPr>
        <w:jc w:val="center"/>
        <w:rPr>
          <w:rFonts w:ascii="Arial" w:hAnsi="Arial"/>
          <w:sz w:val="28"/>
          <w:szCs w:val="28"/>
        </w:rPr>
      </w:pPr>
      <w:r w:rsidRPr="001762A2">
        <w:rPr>
          <w:rFonts w:ascii="Arial" w:hAnsi="Arial"/>
          <w:sz w:val="28"/>
          <w:szCs w:val="28"/>
        </w:rPr>
        <w:t>третьего созыва</w:t>
      </w:r>
    </w:p>
    <w:p w:rsidR="007866C4" w:rsidRPr="001762A2" w:rsidRDefault="007866C4" w:rsidP="007866C4">
      <w:pPr>
        <w:jc w:val="center"/>
        <w:rPr>
          <w:sz w:val="28"/>
          <w:szCs w:val="28"/>
        </w:rPr>
      </w:pPr>
    </w:p>
    <w:p w:rsidR="007866C4" w:rsidRPr="001762A2" w:rsidRDefault="007866C4" w:rsidP="007866C4">
      <w:pPr>
        <w:jc w:val="center"/>
        <w:rPr>
          <w:sz w:val="28"/>
          <w:szCs w:val="28"/>
        </w:rPr>
      </w:pPr>
    </w:p>
    <w:p w:rsidR="007866C4" w:rsidRPr="001762A2" w:rsidRDefault="007866C4" w:rsidP="007866C4">
      <w:pPr>
        <w:jc w:val="center"/>
        <w:rPr>
          <w:rFonts w:ascii="Arial" w:hAnsi="Arial"/>
          <w:b/>
          <w:spacing w:val="80"/>
          <w:sz w:val="28"/>
          <w:szCs w:val="28"/>
        </w:rPr>
      </w:pPr>
      <w:r w:rsidRPr="001762A2">
        <w:rPr>
          <w:rFonts w:ascii="Arial" w:hAnsi="Arial"/>
          <w:b/>
          <w:spacing w:val="80"/>
          <w:sz w:val="28"/>
          <w:szCs w:val="28"/>
        </w:rPr>
        <w:t>РЕШЕНИЕ</w:t>
      </w:r>
    </w:p>
    <w:p w:rsidR="007866C4" w:rsidRPr="00D84E25" w:rsidRDefault="007866C4" w:rsidP="007866C4">
      <w:pPr>
        <w:jc w:val="center"/>
        <w:rPr>
          <w:sz w:val="26"/>
          <w:szCs w:val="26"/>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7866C4" w:rsidRPr="00D84E25" w:rsidTr="00E71D67">
        <w:tc>
          <w:tcPr>
            <w:tcW w:w="1710" w:type="dxa"/>
            <w:tcBorders>
              <w:bottom w:val="single" w:sz="1" w:space="0" w:color="000000"/>
            </w:tcBorders>
          </w:tcPr>
          <w:p w:rsidR="007866C4" w:rsidRPr="001762A2" w:rsidRDefault="007866C4" w:rsidP="00E71D67">
            <w:pPr>
              <w:pStyle w:val="a3"/>
              <w:snapToGrid w:val="0"/>
              <w:jc w:val="center"/>
              <w:rPr>
                <w:sz w:val="28"/>
                <w:szCs w:val="28"/>
              </w:rPr>
            </w:pPr>
            <w:r>
              <w:rPr>
                <w:sz w:val="28"/>
                <w:szCs w:val="28"/>
              </w:rPr>
              <w:t>21.05.2015</w:t>
            </w:r>
          </w:p>
        </w:tc>
        <w:tc>
          <w:tcPr>
            <w:tcW w:w="6060" w:type="dxa"/>
          </w:tcPr>
          <w:p w:rsidR="007866C4" w:rsidRPr="001762A2" w:rsidRDefault="007866C4" w:rsidP="00E71D67">
            <w:pPr>
              <w:pStyle w:val="a3"/>
              <w:snapToGrid w:val="0"/>
              <w:jc w:val="right"/>
              <w:rPr>
                <w:sz w:val="28"/>
                <w:szCs w:val="28"/>
              </w:rPr>
            </w:pPr>
          </w:p>
        </w:tc>
        <w:tc>
          <w:tcPr>
            <w:tcW w:w="1697" w:type="dxa"/>
            <w:tcBorders>
              <w:bottom w:val="single" w:sz="1" w:space="0" w:color="000000"/>
            </w:tcBorders>
          </w:tcPr>
          <w:p w:rsidR="007866C4" w:rsidRPr="001762A2" w:rsidRDefault="007866C4" w:rsidP="00E71D67">
            <w:pPr>
              <w:pStyle w:val="a3"/>
              <w:snapToGrid w:val="0"/>
              <w:rPr>
                <w:sz w:val="28"/>
                <w:szCs w:val="28"/>
              </w:rPr>
            </w:pPr>
            <w:r>
              <w:rPr>
                <w:sz w:val="28"/>
                <w:szCs w:val="28"/>
              </w:rPr>
              <w:t>№  122</w:t>
            </w:r>
          </w:p>
        </w:tc>
      </w:tr>
      <w:tr w:rsidR="007866C4" w:rsidRPr="00D84E25" w:rsidTr="00E71D67">
        <w:tc>
          <w:tcPr>
            <w:tcW w:w="1710" w:type="dxa"/>
          </w:tcPr>
          <w:p w:rsidR="007866C4" w:rsidRPr="00D84E25" w:rsidRDefault="007866C4" w:rsidP="00E71D67">
            <w:pPr>
              <w:pStyle w:val="a3"/>
              <w:snapToGrid w:val="0"/>
              <w:jc w:val="center"/>
              <w:rPr>
                <w:sz w:val="26"/>
                <w:szCs w:val="26"/>
              </w:rPr>
            </w:pPr>
          </w:p>
        </w:tc>
        <w:tc>
          <w:tcPr>
            <w:tcW w:w="6060" w:type="dxa"/>
          </w:tcPr>
          <w:p w:rsidR="007866C4" w:rsidRPr="001762A2" w:rsidRDefault="007866C4" w:rsidP="00E71D67">
            <w:pPr>
              <w:pStyle w:val="a3"/>
              <w:snapToGrid w:val="0"/>
              <w:jc w:val="center"/>
              <w:rPr>
                <w:sz w:val="28"/>
                <w:szCs w:val="28"/>
              </w:rPr>
            </w:pPr>
            <w:r w:rsidRPr="001762A2">
              <w:rPr>
                <w:sz w:val="28"/>
                <w:szCs w:val="28"/>
              </w:rPr>
              <w:t>с. Юрьево</w:t>
            </w:r>
          </w:p>
        </w:tc>
        <w:tc>
          <w:tcPr>
            <w:tcW w:w="1697" w:type="dxa"/>
          </w:tcPr>
          <w:p w:rsidR="007866C4" w:rsidRPr="00D84E25" w:rsidRDefault="007866C4" w:rsidP="00E71D67">
            <w:pPr>
              <w:pStyle w:val="a3"/>
              <w:snapToGrid w:val="0"/>
              <w:jc w:val="center"/>
              <w:rPr>
                <w:sz w:val="26"/>
                <w:szCs w:val="26"/>
              </w:rPr>
            </w:pPr>
          </w:p>
        </w:tc>
      </w:tr>
    </w:tbl>
    <w:p w:rsidR="007866C4" w:rsidRDefault="007866C4" w:rsidP="007866C4">
      <w:pPr>
        <w:snapToGrid w:val="0"/>
        <w:ind w:firstLine="708"/>
        <w:jc w:val="both"/>
        <w:rPr>
          <w:sz w:val="26"/>
          <w:szCs w:val="26"/>
        </w:rPr>
      </w:pPr>
    </w:p>
    <w:tbl>
      <w:tblPr>
        <w:tblpPr w:leftFromText="180" w:rightFromText="180" w:horzAnchor="margin" w:tblpXSpec="center" w:tblpY="-345"/>
        <w:tblW w:w="10900" w:type="dxa"/>
        <w:tblLook w:val="04A0"/>
      </w:tblPr>
      <w:tblGrid>
        <w:gridCol w:w="10900"/>
      </w:tblGrid>
      <w:tr w:rsidR="007866C4" w:rsidRPr="00C10176" w:rsidTr="00E71D67">
        <w:trPr>
          <w:trHeight w:val="300"/>
        </w:trPr>
        <w:tc>
          <w:tcPr>
            <w:tcW w:w="10900" w:type="dxa"/>
            <w:tcBorders>
              <w:top w:val="nil"/>
              <w:left w:val="nil"/>
              <w:bottom w:val="nil"/>
              <w:right w:val="nil"/>
            </w:tcBorders>
            <w:shd w:val="clear" w:color="auto" w:fill="auto"/>
            <w:noWrap/>
            <w:vAlign w:val="bottom"/>
            <w:hideMark/>
          </w:tcPr>
          <w:p w:rsidR="007866C4" w:rsidRPr="00C10176" w:rsidRDefault="007866C4" w:rsidP="00E71D67">
            <w:pPr>
              <w:widowControl/>
              <w:suppressAutoHyphens w:val="0"/>
              <w:jc w:val="right"/>
              <w:rPr>
                <w:rFonts w:eastAsia="Times New Roman"/>
                <w:kern w:val="0"/>
                <w:lang w:eastAsia="ru-RU"/>
              </w:rPr>
            </w:pPr>
          </w:p>
        </w:tc>
      </w:tr>
    </w:tbl>
    <w:tbl>
      <w:tblPr>
        <w:tblW w:w="10065" w:type="dxa"/>
        <w:tblInd w:w="108" w:type="dxa"/>
        <w:tblLook w:val="04A0"/>
      </w:tblPr>
      <w:tblGrid>
        <w:gridCol w:w="6388"/>
        <w:gridCol w:w="562"/>
        <w:gridCol w:w="629"/>
        <w:gridCol w:w="2486"/>
      </w:tblGrid>
      <w:tr w:rsidR="007866C4" w:rsidRPr="0043373F" w:rsidTr="00E71D67">
        <w:trPr>
          <w:trHeight w:val="255"/>
        </w:trPr>
        <w:tc>
          <w:tcPr>
            <w:tcW w:w="6388" w:type="dxa"/>
            <w:tcBorders>
              <w:top w:val="nil"/>
              <w:left w:val="nil"/>
              <w:bottom w:val="nil"/>
              <w:right w:val="nil"/>
            </w:tcBorders>
            <w:shd w:val="clear" w:color="auto" w:fill="auto"/>
            <w:noWrap/>
            <w:vAlign w:val="bottom"/>
            <w:hideMark/>
          </w:tcPr>
          <w:p w:rsidR="007866C4" w:rsidRPr="0043373F" w:rsidRDefault="007866C4" w:rsidP="00E71D67">
            <w:pPr>
              <w:widowControl/>
              <w:suppressAutoHyphens w:val="0"/>
              <w:rPr>
                <w:rFonts w:eastAsia="Times New Roman"/>
                <w:color w:val="000000"/>
                <w:kern w:val="0"/>
                <w:sz w:val="20"/>
                <w:szCs w:val="20"/>
                <w:lang w:eastAsia="ru-RU"/>
              </w:rPr>
            </w:pPr>
          </w:p>
        </w:tc>
        <w:tc>
          <w:tcPr>
            <w:tcW w:w="562" w:type="dxa"/>
            <w:tcBorders>
              <w:top w:val="nil"/>
              <w:left w:val="nil"/>
              <w:bottom w:val="nil"/>
              <w:right w:val="nil"/>
            </w:tcBorders>
            <w:shd w:val="clear" w:color="auto" w:fill="auto"/>
            <w:noWrap/>
            <w:vAlign w:val="bottom"/>
            <w:hideMark/>
          </w:tcPr>
          <w:p w:rsidR="007866C4" w:rsidRPr="0043373F" w:rsidRDefault="007866C4" w:rsidP="00E71D67">
            <w:pPr>
              <w:widowControl/>
              <w:suppressAutoHyphens w:val="0"/>
              <w:rPr>
                <w:rFonts w:eastAsia="Times New Roman"/>
                <w:color w:val="000000"/>
                <w:kern w:val="0"/>
                <w:sz w:val="20"/>
                <w:szCs w:val="20"/>
                <w:lang w:eastAsia="ru-RU"/>
              </w:rPr>
            </w:pPr>
          </w:p>
        </w:tc>
        <w:tc>
          <w:tcPr>
            <w:tcW w:w="629" w:type="dxa"/>
            <w:tcBorders>
              <w:top w:val="nil"/>
              <w:left w:val="nil"/>
              <w:bottom w:val="nil"/>
              <w:right w:val="nil"/>
            </w:tcBorders>
            <w:shd w:val="clear" w:color="auto" w:fill="auto"/>
            <w:noWrap/>
            <w:vAlign w:val="bottom"/>
            <w:hideMark/>
          </w:tcPr>
          <w:p w:rsidR="007866C4" w:rsidRPr="0043373F" w:rsidRDefault="007866C4" w:rsidP="00E71D67">
            <w:pPr>
              <w:widowControl/>
              <w:suppressAutoHyphens w:val="0"/>
              <w:rPr>
                <w:rFonts w:eastAsia="Times New Roman"/>
                <w:color w:val="000000"/>
                <w:kern w:val="0"/>
                <w:sz w:val="20"/>
                <w:szCs w:val="20"/>
                <w:lang w:eastAsia="ru-RU"/>
              </w:rPr>
            </w:pPr>
          </w:p>
        </w:tc>
        <w:tc>
          <w:tcPr>
            <w:tcW w:w="2486" w:type="dxa"/>
            <w:tcBorders>
              <w:top w:val="nil"/>
              <w:left w:val="nil"/>
              <w:bottom w:val="nil"/>
              <w:right w:val="nil"/>
            </w:tcBorders>
            <w:shd w:val="clear" w:color="auto" w:fill="auto"/>
            <w:noWrap/>
            <w:vAlign w:val="bottom"/>
            <w:hideMark/>
          </w:tcPr>
          <w:p w:rsidR="007866C4" w:rsidRPr="0043373F" w:rsidRDefault="007866C4" w:rsidP="00E71D67">
            <w:pPr>
              <w:widowControl/>
              <w:suppressAutoHyphens w:val="0"/>
              <w:rPr>
                <w:rFonts w:eastAsia="Times New Roman"/>
                <w:color w:val="000000"/>
                <w:kern w:val="0"/>
                <w:sz w:val="20"/>
                <w:szCs w:val="20"/>
                <w:lang w:eastAsia="ru-RU"/>
              </w:rPr>
            </w:pPr>
          </w:p>
        </w:tc>
      </w:tr>
    </w:tbl>
    <w:p w:rsidR="007866C4" w:rsidRPr="00F86CF2" w:rsidRDefault="007866C4" w:rsidP="007866C4">
      <w:pPr>
        <w:pStyle w:val="a3"/>
        <w:jc w:val="center"/>
        <w:outlineLvl w:val="0"/>
        <w:rPr>
          <w:b/>
          <w:sz w:val="28"/>
          <w:szCs w:val="28"/>
        </w:rPr>
      </w:pPr>
      <w:r w:rsidRPr="00F86CF2">
        <w:rPr>
          <w:b/>
          <w:sz w:val="28"/>
          <w:szCs w:val="28"/>
        </w:rPr>
        <w:t>О  даче разрешения на разбор административного здания животноводческого комплекса   и продажу строительных материалов</w:t>
      </w:r>
    </w:p>
    <w:p w:rsidR="007866C4" w:rsidRPr="001762A2" w:rsidRDefault="007866C4" w:rsidP="007866C4">
      <w:pPr>
        <w:autoSpaceDE w:val="0"/>
        <w:autoSpaceDN w:val="0"/>
        <w:adjustRightInd w:val="0"/>
        <w:jc w:val="center"/>
        <w:rPr>
          <w:b/>
          <w:bCs/>
          <w:sz w:val="28"/>
          <w:szCs w:val="28"/>
        </w:rPr>
      </w:pPr>
    </w:p>
    <w:p w:rsidR="007866C4" w:rsidRDefault="007866C4" w:rsidP="007866C4"/>
    <w:p w:rsidR="007866C4" w:rsidRDefault="007866C4" w:rsidP="007866C4"/>
    <w:p w:rsidR="007866C4" w:rsidRPr="00C76953" w:rsidRDefault="007866C4" w:rsidP="007866C4">
      <w:pPr>
        <w:suppressAutoHyphens w:val="0"/>
        <w:spacing w:before="100" w:beforeAutospacing="1" w:line="360" w:lineRule="auto"/>
        <w:ind w:firstLine="709"/>
        <w:jc w:val="both"/>
        <w:rPr>
          <w:sz w:val="28"/>
          <w:szCs w:val="28"/>
          <w:lang w:eastAsia="ru-RU"/>
        </w:rPr>
      </w:pPr>
      <w:r>
        <w:rPr>
          <w:sz w:val="28"/>
          <w:szCs w:val="28"/>
        </w:rPr>
        <w:t xml:space="preserve">В соответствии со статьёй 22 </w:t>
      </w:r>
      <w:r w:rsidRPr="00C76953">
        <w:rPr>
          <w:sz w:val="28"/>
          <w:szCs w:val="28"/>
          <w:lang w:eastAsia="ru-RU"/>
        </w:rPr>
        <w:t>Устав</w:t>
      </w:r>
      <w:r>
        <w:rPr>
          <w:sz w:val="28"/>
          <w:szCs w:val="28"/>
          <w:lang w:eastAsia="ru-RU"/>
        </w:rPr>
        <w:t>а</w:t>
      </w:r>
      <w:r w:rsidRPr="00C76953">
        <w:rPr>
          <w:sz w:val="28"/>
          <w:szCs w:val="28"/>
          <w:lang w:eastAsia="ru-RU"/>
        </w:rPr>
        <w:t xml:space="preserve"> муниципального образования Юрьевское сельское поселение Котельничского района  Кировской  области</w:t>
      </w:r>
      <w:proofErr w:type="gramStart"/>
      <w:r w:rsidRPr="00C76953">
        <w:rPr>
          <w:sz w:val="28"/>
          <w:szCs w:val="28"/>
          <w:lang w:eastAsia="ru-RU"/>
        </w:rPr>
        <w:t xml:space="preserve"> ,</w:t>
      </w:r>
      <w:proofErr w:type="gramEnd"/>
      <w:r w:rsidRPr="00C76953">
        <w:rPr>
          <w:sz w:val="28"/>
          <w:szCs w:val="28"/>
          <w:lang w:eastAsia="ru-RU"/>
        </w:rPr>
        <w:t xml:space="preserve"> принятым решением Юрьевской сельской Думы Котельничского района Кировской области от 07.12.2005 №16, </w:t>
      </w:r>
      <w:r>
        <w:rPr>
          <w:sz w:val="28"/>
          <w:szCs w:val="28"/>
          <w:lang w:eastAsia="ru-RU"/>
        </w:rPr>
        <w:t xml:space="preserve"> Положением об управлении муниципальным имуществом, утверждённым  решением сельской Думы 26.02.2009  №56   </w:t>
      </w:r>
      <w:r w:rsidRPr="00C76953">
        <w:rPr>
          <w:sz w:val="28"/>
          <w:szCs w:val="28"/>
          <w:lang w:eastAsia="ru-RU"/>
        </w:rPr>
        <w:t>Юрьевская сельская  Дума РЕШИЛА:</w:t>
      </w:r>
    </w:p>
    <w:p w:rsidR="007866C4" w:rsidRDefault="007866C4" w:rsidP="007866C4"/>
    <w:p w:rsidR="007866C4" w:rsidRPr="00B86466" w:rsidRDefault="007866C4" w:rsidP="007866C4">
      <w:pPr>
        <w:numPr>
          <w:ilvl w:val="0"/>
          <w:numId w:val="2"/>
        </w:numPr>
        <w:jc w:val="both"/>
        <w:rPr>
          <w:sz w:val="28"/>
          <w:szCs w:val="28"/>
        </w:rPr>
      </w:pPr>
      <w:r>
        <w:t xml:space="preserve">  </w:t>
      </w:r>
      <w:r w:rsidRPr="00B86466">
        <w:rPr>
          <w:sz w:val="28"/>
          <w:szCs w:val="28"/>
        </w:rPr>
        <w:t>Дать согласие</w:t>
      </w:r>
      <w:r>
        <w:rPr>
          <w:sz w:val="28"/>
          <w:szCs w:val="28"/>
        </w:rPr>
        <w:t xml:space="preserve"> после независимой оценки</w:t>
      </w:r>
      <w:r w:rsidRPr="00B86466">
        <w:rPr>
          <w:sz w:val="28"/>
          <w:szCs w:val="28"/>
        </w:rPr>
        <w:t xml:space="preserve"> на разбор административного здания животноводческого комплекса и продажу строительных материалов через аукцион.</w:t>
      </w:r>
    </w:p>
    <w:p w:rsidR="007866C4" w:rsidRDefault="007866C4" w:rsidP="007866C4">
      <w:pPr>
        <w:jc w:val="both"/>
        <w:rPr>
          <w:sz w:val="28"/>
          <w:szCs w:val="28"/>
        </w:rPr>
      </w:pPr>
    </w:p>
    <w:p w:rsidR="007866C4" w:rsidRPr="00B86466" w:rsidRDefault="007866C4" w:rsidP="007866C4">
      <w:pPr>
        <w:numPr>
          <w:ilvl w:val="0"/>
          <w:numId w:val="2"/>
        </w:numPr>
        <w:jc w:val="both"/>
        <w:rPr>
          <w:sz w:val="28"/>
          <w:szCs w:val="28"/>
        </w:rPr>
      </w:pPr>
      <w:r>
        <w:rPr>
          <w:sz w:val="28"/>
          <w:szCs w:val="28"/>
        </w:rPr>
        <w:t xml:space="preserve">Контроль возложить на главу </w:t>
      </w:r>
      <w:proofErr w:type="gramStart"/>
      <w:r>
        <w:rPr>
          <w:sz w:val="28"/>
          <w:szCs w:val="28"/>
        </w:rPr>
        <w:t>администрации Юрьевского сельского поселения Плотникова Василия Ивановича</w:t>
      </w:r>
      <w:proofErr w:type="gramEnd"/>
      <w:r>
        <w:rPr>
          <w:sz w:val="28"/>
          <w:szCs w:val="28"/>
        </w:rPr>
        <w:t xml:space="preserve">. </w:t>
      </w:r>
    </w:p>
    <w:p w:rsidR="007866C4" w:rsidRDefault="007866C4" w:rsidP="007866C4"/>
    <w:p w:rsidR="007866C4" w:rsidRDefault="007866C4" w:rsidP="007866C4"/>
    <w:tbl>
      <w:tblPr>
        <w:tblW w:w="0" w:type="auto"/>
        <w:tblLayout w:type="fixed"/>
        <w:tblLook w:val="0000"/>
      </w:tblPr>
      <w:tblGrid>
        <w:gridCol w:w="4269"/>
        <w:gridCol w:w="2201"/>
        <w:gridCol w:w="3101"/>
      </w:tblGrid>
      <w:tr w:rsidR="007866C4" w:rsidRPr="00C76953" w:rsidTr="00E71D67">
        <w:tc>
          <w:tcPr>
            <w:tcW w:w="4269" w:type="dxa"/>
            <w:vAlign w:val="center"/>
          </w:tcPr>
          <w:p w:rsidR="007866C4" w:rsidRPr="00C76953" w:rsidRDefault="007866C4" w:rsidP="00E71D67">
            <w:pPr>
              <w:rPr>
                <w:sz w:val="28"/>
                <w:szCs w:val="28"/>
              </w:rPr>
            </w:pPr>
            <w:r>
              <w:rPr>
                <w:sz w:val="28"/>
                <w:szCs w:val="28"/>
              </w:rPr>
              <w:t>Глава поселения</w:t>
            </w:r>
          </w:p>
        </w:tc>
        <w:tc>
          <w:tcPr>
            <w:tcW w:w="2201" w:type="dxa"/>
            <w:vAlign w:val="center"/>
          </w:tcPr>
          <w:p w:rsidR="007866C4" w:rsidRPr="00C76953" w:rsidRDefault="007866C4" w:rsidP="00E71D67">
            <w:pPr>
              <w:snapToGrid w:val="0"/>
              <w:jc w:val="right"/>
              <w:rPr>
                <w:sz w:val="28"/>
                <w:szCs w:val="28"/>
              </w:rPr>
            </w:pPr>
          </w:p>
        </w:tc>
        <w:tc>
          <w:tcPr>
            <w:tcW w:w="3101" w:type="dxa"/>
            <w:vAlign w:val="center"/>
          </w:tcPr>
          <w:p w:rsidR="007866C4" w:rsidRPr="00C76953" w:rsidRDefault="007866C4" w:rsidP="00E71D67">
            <w:pPr>
              <w:snapToGrid w:val="0"/>
              <w:jc w:val="right"/>
              <w:rPr>
                <w:sz w:val="28"/>
                <w:szCs w:val="28"/>
              </w:rPr>
            </w:pPr>
          </w:p>
          <w:p w:rsidR="007866C4" w:rsidRDefault="007866C4" w:rsidP="00E71D67">
            <w:pPr>
              <w:pStyle w:val="2"/>
              <w:rPr>
                <w:rFonts w:ascii="Times New Roman" w:hAnsi="Times New Roman"/>
                <w:szCs w:val="28"/>
              </w:rPr>
            </w:pPr>
          </w:p>
          <w:p w:rsidR="007866C4" w:rsidRDefault="007866C4" w:rsidP="00E71D67">
            <w:pPr>
              <w:pStyle w:val="2"/>
              <w:rPr>
                <w:rFonts w:ascii="Times New Roman" w:hAnsi="Times New Roman"/>
                <w:szCs w:val="28"/>
              </w:rPr>
            </w:pPr>
          </w:p>
          <w:p w:rsidR="007866C4" w:rsidRPr="00B86466" w:rsidRDefault="007866C4" w:rsidP="00E71D67">
            <w:pPr>
              <w:pStyle w:val="2"/>
              <w:numPr>
                <w:ilvl w:val="0"/>
                <w:numId w:val="0"/>
              </w:numPr>
              <w:ind w:left="576" w:hanging="576"/>
              <w:rPr>
                <w:rFonts w:ascii="Times New Roman" w:hAnsi="Times New Roman"/>
                <w:szCs w:val="28"/>
              </w:rPr>
            </w:pPr>
            <w:r w:rsidRPr="00B86466">
              <w:rPr>
                <w:rFonts w:ascii="Times New Roman" w:hAnsi="Times New Roman"/>
                <w:szCs w:val="28"/>
              </w:rPr>
              <w:t xml:space="preserve">В.И.Плотников </w:t>
            </w:r>
          </w:p>
          <w:p w:rsidR="007866C4" w:rsidRDefault="007866C4" w:rsidP="00E71D67">
            <w:pPr>
              <w:pStyle w:val="2"/>
              <w:numPr>
                <w:ilvl w:val="0"/>
                <w:numId w:val="0"/>
              </w:numPr>
              <w:ind w:left="576" w:hanging="576"/>
              <w:rPr>
                <w:rFonts w:ascii="Times New Roman" w:hAnsi="Times New Roman"/>
                <w:szCs w:val="28"/>
              </w:rPr>
            </w:pPr>
          </w:p>
          <w:p w:rsidR="007866C4" w:rsidRDefault="007866C4" w:rsidP="00E71D67">
            <w:pPr>
              <w:pStyle w:val="2"/>
              <w:numPr>
                <w:ilvl w:val="0"/>
                <w:numId w:val="0"/>
              </w:numPr>
              <w:ind w:left="576" w:hanging="576"/>
              <w:rPr>
                <w:rFonts w:ascii="Times New Roman" w:hAnsi="Times New Roman"/>
                <w:szCs w:val="28"/>
              </w:rPr>
            </w:pPr>
          </w:p>
          <w:p w:rsidR="007866C4" w:rsidRPr="00C76953" w:rsidRDefault="007866C4" w:rsidP="00E71D67">
            <w:pPr>
              <w:pStyle w:val="2"/>
              <w:numPr>
                <w:ilvl w:val="0"/>
                <w:numId w:val="0"/>
              </w:numPr>
              <w:ind w:left="576" w:hanging="576"/>
              <w:rPr>
                <w:rFonts w:ascii="Times New Roman" w:hAnsi="Times New Roman"/>
                <w:szCs w:val="28"/>
              </w:rPr>
            </w:pPr>
            <w:r>
              <w:rPr>
                <w:rFonts w:ascii="Times New Roman" w:hAnsi="Times New Roman"/>
                <w:szCs w:val="28"/>
              </w:rPr>
              <w:t xml:space="preserve">   </w:t>
            </w:r>
          </w:p>
        </w:tc>
      </w:tr>
    </w:tbl>
    <w:p w:rsidR="007866C4" w:rsidRPr="001762A2" w:rsidRDefault="007866C4" w:rsidP="007866C4"/>
    <w:p w:rsidR="007866C4" w:rsidRPr="001762A2" w:rsidRDefault="007866C4" w:rsidP="007866C4"/>
    <w:p w:rsidR="007866C4" w:rsidRDefault="007866C4" w:rsidP="007866C4">
      <w:pPr>
        <w:ind w:left="20"/>
        <w:rPr>
          <w:sz w:val="28"/>
          <w:szCs w:val="28"/>
        </w:rPr>
      </w:pPr>
    </w:p>
    <w:p w:rsidR="007866C4" w:rsidRDefault="007866C4" w:rsidP="007866C4"/>
    <w:p w:rsidR="007866C4" w:rsidRPr="006B4779" w:rsidRDefault="007866C4" w:rsidP="007866C4">
      <w:pPr>
        <w:jc w:val="center"/>
        <w:rPr>
          <w:rFonts w:ascii="Arial" w:hAnsi="Arial" w:cs="Arial"/>
          <w:b/>
          <w:spacing w:val="24"/>
          <w:sz w:val="28"/>
          <w:szCs w:val="28"/>
        </w:rPr>
      </w:pPr>
      <w:r w:rsidRPr="006B4779">
        <w:rPr>
          <w:rFonts w:ascii="Arial" w:hAnsi="Arial" w:cs="Arial"/>
          <w:b/>
          <w:spacing w:val="24"/>
          <w:sz w:val="28"/>
          <w:szCs w:val="28"/>
        </w:rPr>
        <w:lastRenderedPageBreak/>
        <w:t>ЮРЬЕВСКАЯ СЕЛЬСКАЯ ДУМА</w:t>
      </w:r>
    </w:p>
    <w:p w:rsidR="007866C4" w:rsidRPr="006B4779" w:rsidRDefault="007866C4" w:rsidP="007866C4">
      <w:pPr>
        <w:jc w:val="center"/>
        <w:rPr>
          <w:rFonts w:ascii="Arial" w:hAnsi="Arial" w:cs="Arial"/>
          <w:b/>
          <w:spacing w:val="24"/>
          <w:sz w:val="28"/>
          <w:szCs w:val="28"/>
        </w:rPr>
      </w:pPr>
      <w:r w:rsidRPr="006B4779">
        <w:rPr>
          <w:rFonts w:ascii="Arial" w:hAnsi="Arial" w:cs="Arial"/>
          <w:b/>
          <w:spacing w:val="24"/>
          <w:sz w:val="28"/>
          <w:szCs w:val="28"/>
        </w:rPr>
        <w:t>КОТЕЛЬНИЧСКОГО РАЙОНА КИРОВСКОЙ ОБЛАСТИ</w:t>
      </w:r>
    </w:p>
    <w:p w:rsidR="007866C4" w:rsidRDefault="007866C4" w:rsidP="007866C4">
      <w:pPr>
        <w:jc w:val="center"/>
        <w:rPr>
          <w:rFonts w:ascii="Arial" w:hAnsi="Arial" w:cs="Arial"/>
          <w:sz w:val="36"/>
        </w:rPr>
      </w:pPr>
      <w:r>
        <w:rPr>
          <w:rFonts w:ascii="Arial" w:hAnsi="Arial" w:cs="Arial"/>
          <w:sz w:val="36"/>
        </w:rPr>
        <w:t>третьего созыва</w:t>
      </w:r>
    </w:p>
    <w:p w:rsidR="007866C4" w:rsidRDefault="007866C4" w:rsidP="007866C4">
      <w:pPr>
        <w:jc w:val="center"/>
      </w:pPr>
    </w:p>
    <w:p w:rsidR="007866C4" w:rsidRDefault="007866C4" w:rsidP="007866C4">
      <w:pPr>
        <w:jc w:val="center"/>
      </w:pPr>
    </w:p>
    <w:p w:rsidR="007866C4" w:rsidRPr="006B4779" w:rsidRDefault="007866C4" w:rsidP="007866C4">
      <w:pPr>
        <w:jc w:val="center"/>
        <w:rPr>
          <w:rFonts w:ascii="Arial" w:hAnsi="Arial" w:cs="Arial"/>
          <w:b/>
          <w:spacing w:val="80"/>
          <w:sz w:val="28"/>
          <w:szCs w:val="28"/>
        </w:rPr>
      </w:pPr>
      <w:r w:rsidRPr="006B4779">
        <w:rPr>
          <w:rFonts w:ascii="Arial" w:hAnsi="Arial" w:cs="Arial"/>
          <w:b/>
          <w:spacing w:val="80"/>
          <w:sz w:val="28"/>
          <w:szCs w:val="28"/>
        </w:rPr>
        <w:t>РЕШЕНИЕ</w:t>
      </w:r>
    </w:p>
    <w:p w:rsidR="007866C4" w:rsidRDefault="007866C4" w:rsidP="007866C4">
      <w:pPr>
        <w:jc w:val="center"/>
        <w:rPr>
          <w:sz w:val="36"/>
          <w:szCs w:val="43"/>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7866C4" w:rsidTr="00E71D67">
        <w:tc>
          <w:tcPr>
            <w:tcW w:w="1710" w:type="dxa"/>
            <w:tcBorders>
              <w:bottom w:val="single" w:sz="1" w:space="0" w:color="000000"/>
            </w:tcBorders>
          </w:tcPr>
          <w:p w:rsidR="007866C4" w:rsidRDefault="007866C4" w:rsidP="00E71D67">
            <w:pPr>
              <w:pStyle w:val="a3"/>
              <w:snapToGrid w:val="0"/>
              <w:jc w:val="center"/>
              <w:rPr>
                <w:sz w:val="28"/>
                <w:szCs w:val="28"/>
              </w:rPr>
            </w:pPr>
            <w:r>
              <w:rPr>
                <w:sz w:val="28"/>
                <w:szCs w:val="28"/>
              </w:rPr>
              <w:t>21.05.2015</w:t>
            </w:r>
          </w:p>
        </w:tc>
        <w:tc>
          <w:tcPr>
            <w:tcW w:w="6060" w:type="dxa"/>
          </w:tcPr>
          <w:p w:rsidR="007866C4" w:rsidRDefault="007866C4" w:rsidP="00E71D67">
            <w:pPr>
              <w:pStyle w:val="a3"/>
              <w:snapToGrid w:val="0"/>
              <w:jc w:val="right"/>
              <w:rPr>
                <w:sz w:val="28"/>
                <w:szCs w:val="28"/>
              </w:rPr>
            </w:pPr>
            <w:r>
              <w:rPr>
                <w:sz w:val="28"/>
                <w:szCs w:val="28"/>
              </w:rPr>
              <w:t>№</w:t>
            </w:r>
          </w:p>
        </w:tc>
        <w:tc>
          <w:tcPr>
            <w:tcW w:w="1697" w:type="dxa"/>
            <w:tcBorders>
              <w:bottom w:val="single" w:sz="1" w:space="0" w:color="000000"/>
            </w:tcBorders>
          </w:tcPr>
          <w:p w:rsidR="007866C4" w:rsidRDefault="007866C4" w:rsidP="00E71D67">
            <w:pPr>
              <w:pStyle w:val="a3"/>
              <w:snapToGrid w:val="0"/>
              <w:jc w:val="center"/>
              <w:rPr>
                <w:sz w:val="28"/>
                <w:szCs w:val="28"/>
              </w:rPr>
            </w:pPr>
            <w:r>
              <w:rPr>
                <w:sz w:val="28"/>
                <w:szCs w:val="28"/>
              </w:rPr>
              <w:t>123</w:t>
            </w:r>
          </w:p>
        </w:tc>
      </w:tr>
      <w:tr w:rsidR="007866C4" w:rsidTr="00E71D67">
        <w:tc>
          <w:tcPr>
            <w:tcW w:w="1710" w:type="dxa"/>
          </w:tcPr>
          <w:p w:rsidR="007866C4" w:rsidRDefault="007866C4" w:rsidP="00E71D67">
            <w:pPr>
              <w:pStyle w:val="a3"/>
              <w:snapToGrid w:val="0"/>
              <w:jc w:val="center"/>
              <w:rPr>
                <w:sz w:val="28"/>
                <w:szCs w:val="28"/>
              </w:rPr>
            </w:pPr>
          </w:p>
        </w:tc>
        <w:tc>
          <w:tcPr>
            <w:tcW w:w="6060" w:type="dxa"/>
          </w:tcPr>
          <w:p w:rsidR="007866C4" w:rsidRPr="00ED48D0" w:rsidRDefault="007866C4" w:rsidP="00E71D67">
            <w:pPr>
              <w:pStyle w:val="a3"/>
              <w:snapToGrid w:val="0"/>
              <w:jc w:val="center"/>
              <w:rPr>
                <w:b/>
                <w:sz w:val="26"/>
                <w:szCs w:val="26"/>
              </w:rPr>
            </w:pPr>
            <w:r w:rsidRPr="00ED48D0">
              <w:rPr>
                <w:b/>
                <w:sz w:val="26"/>
                <w:szCs w:val="26"/>
              </w:rPr>
              <w:t>с. Юрьево</w:t>
            </w:r>
          </w:p>
        </w:tc>
        <w:tc>
          <w:tcPr>
            <w:tcW w:w="1697" w:type="dxa"/>
          </w:tcPr>
          <w:p w:rsidR="007866C4" w:rsidRDefault="007866C4" w:rsidP="00E71D67">
            <w:pPr>
              <w:pStyle w:val="a3"/>
              <w:snapToGrid w:val="0"/>
              <w:jc w:val="center"/>
              <w:rPr>
                <w:sz w:val="28"/>
                <w:szCs w:val="28"/>
              </w:rPr>
            </w:pPr>
          </w:p>
        </w:tc>
      </w:tr>
    </w:tbl>
    <w:p w:rsidR="007866C4" w:rsidRDefault="007866C4" w:rsidP="007866C4">
      <w:pPr>
        <w:jc w:val="center"/>
      </w:pPr>
    </w:p>
    <w:p w:rsidR="007866C4" w:rsidRDefault="007866C4" w:rsidP="007866C4">
      <w:pPr>
        <w:jc w:val="center"/>
      </w:pPr>
    </w:p>
    <w:tbl>
      <w:tblPr>
        <w:tblW w:w="0" w:type="auto"/>
        <w:tblInd w:w="42" w:type="dxa"/>
        <w:tblLayout w:type="fixed"/>
        <w:tblCellMar>
          <w:top w:w="55" w:type="dxa"/>
          <w:left w:w="55" w:type="dxa"/>
          <w:bottom w:w="55" w:type="dxa"/>
          <w:right w:w="55" w:type="dxa"/>
        </w:tblCellMar>
        <w:tblLook w:val="0000"/>
      </w:tblPr>
      <w:tblGrid>
        <w:gridCol w:w="900"/>
        <w:gridCol w:w="7560"/>
        <w:gridCol w:w="1244"/>
      </w:tblGrid>
      <w:tr w:rsidR="007866C4" w:rsidTr="00E71D67">
        <w:tc>
          <w:tcPr>
            <w:tcW w:w="900" w:type="dxa"/>
          </w:tcPr>
          <w:p w:rsidR="007866C4" w:rsidRDefault="007866C4" w:rsidP="00E71D67">
            <w:pPr>
              <w:pStyle w:val="a3"/>
              <w:snapToGrid w:val="0"/>
              <w:rPr>
                <w:sz w:val="28"/>
                <w:szCs w:val="28"/>
              </w:rPr>
            </w:pPr>
          </w:p>
        </w:tc>
        <w:tc>
          <w:tcPr>
            <w:tcW w:w="7560" w:type="dxa"/>
          </w:tcPr>
          <w:p w:rsidR="007866C4" w:rsidRPr="00ED48D0" w:rsidRDefault="007866C4" w:rsidP="00E71D67">
            <w:pPr>
              <w:pStyle w:val="4"/>
              <w:keepNext/>
              <w:keepLines/>
              <w:tabs>
                <w:tab w:val="clear" w:pos="864"/>
              </w:tabs>
              <w:snapToGrid w:val="0"/>
              <w:spacing w:before="0" w:after="0" w:line="322" w:lineRule="atLeast"/>
              <w:rPr>
                <w:sz w:val="26"/>
                <w:szCs w:val="26"/>
              </w:rPr>
            </w:pPr>
            <w:r w:rsidRPr="00ED48D0">
              <w:rPr>
                <w:sz w:val="26"/>
                <w:szCs w:val="26"/>
              </w:rPr>
              <w:t xml:space="preserve">Об определении </w:t>
            </w:r>
            <w:proofErr w:type="gramStart"/>
            <w:r w:rsidRPr="00ED48D0">
              <w:rPr>
                <w:sz w:val="26"/>
                <w:szCs w:val="26"/>
              </w:rPr>
              <w:t>источников официального опубликования муниципальных нормативных правовых актов органов местного самоуправления Юрьевского сельского поселения</w:t>
            </w:r>
            <w:proofErr w:type="gramEnd"/>
            <w:r w:rsidRPr="00ED48D0">
              <w:rPr>
                <w:sz w:val="26"/>
                <w:szCs w:val="26"/>
              </w:rPr>
              <w:t xml:space="preserve"> </w:t>
            </w:r>
          </w:p>
          <w:p w:rsidR="007866C4" w:rsidRPr="007A25FA" w:rsidRDefault="007866C4" w:rsidP="00E71D67">
            <w:pPr>
              <w:pStyle w:val="4"/>
              <w:keepNext/>
              <w:keepLines/>
              <w:tabs>
                <w:tab w:val="clear" w:pos="864"/>
              </w:tabs>
              <w:snapToGrid w:val="0"/>
              <w:spacing w:before="0" w:after="0" w:line="322" w:lineRule="atLeast"/>
              <w:rPr>
                <w:b w:val="0"/>
                <w:sz w:val="28"/>
              </w:rPr>
            </w:pPr>
            <w:r w:rsidRPr="00ED48D0">
              <w:rPr>
                <w:sz w:val="26"/>
                <w:szCs w:val="26"/>
              </w:rPr>
              <w:t xml:space="preserve">Котельничского района </w:t>
            </w:r>
            <w:r w:rsidRPr="00ED48D0">
              <w:rPr>
                <w:sz w:val="26"/>
                <w:szCs w:val="26"/>
              </w:rPr>
              <w:br/>
              <w:t>Кировской области</w:t>
            </w:r>
          </w:p>
        </w:tc>
        <w:tc>
          <w:tcPr>
            <w:tcW w:w="1244" w:type="dxa"/>
          </w:tcPr>
          <w:p w:rsidR="007866C4" w:rsidRDefault="007866C4" w:rsidP="00E71D67">
            <w:pPr>
              <w:pStyle w:val="a3"/>
              <w:snapToGrid w:val="0"/>
              <w:rPr>
                <w:sz w:val="28"/>
                <w:szCs w:val="28"/>
              </w:rPr>
            </w:pPr>
          </w:p>
        </w:tc>
      </w:tr>
    </w:tbl>
    <w:p w:rsidR="007866C4" w:rsidRDefault="007866C4" w:rsidP="007866C4"/>
    <w:p w:rsidR="007866C4" w:rsidRDefault="007866C4" w:rsidP="007866C4">
      <w:bookmarkStart w:id="3" w:name="bookmark3"/>
      <w:bookmarkEnd w:id="3"/>
    </w:p>
    <w:p w:rsidR="007866C4" w:rsidRPr="007A25FA" w:rsidRDefault="007866C4" w:rsidP="007866C4">
      <w:pPr>
        <w:pStyle w:val="a4"/>
        <w:spacing w:after="0" w:line="360" w:lineRule="auto"/>
        <w:ind w:left="20" w:right="20" w:firstLine="700"/>
        <w:jc w:val="both"/>
        <w:rPr>
          <w:sz w:val="26"/>
          <w:szCs w:val="26"/>
        </w:rPr>
      </w:pPr>
      <w:proofErr w:type="gramStart"/>
      <w:r w:rsidRPr="007A25FA">
        <w:rPr>
          <w:sz w:val="26"/>
          <w:szCs w:val="26"/>
        </w:rPr>
        <w:t>В целях реализации Федерального закона от 09.02.2009 № 08-ФЗ «Об обеспечении доступа к информации о деятельности государственных органов и органов местного с</w:t>
      </w:r>
      <w:r>
        <w:rPr>
          <w:sz w:val="26"/>
          <w:szCs w:val="26"/>
        </w:rPr>
        <w:t>амоуправления, в соответствии со статьёй</w:t>
      </w:r>
      <w:r w:rsidRPr="007A25FA">
        <w:rPr>
          <w:sz w:val="26"/>
          <w:szCs w:val="26"/>
        </w:rPr>
        <w:t xml:space="preserve"> 17 Федерального закона от 06.10.2003 № 131-ФЗ «Об общих принципах организации местного самоуправления в Российской Федерации», </w:t>
      </w:r>
      <w:r>
        <w:rPr>
          <w:sz w:val="26"/>
          <w:szCs w:val="26"/>
        </w:rPr>
        <w:t>статьёй</w:t>
      </w:r>
      <w:r w:rsidRPr="007A25FA">
        <w:rPr>
          <w:sz w:val="26"/>
          <w:szCs w:val="26"/>
        </w:rPr>
        <w:t xml:space="preserve"> 7</w:t>
      </w:r>
      <w:r>
        <w:rPr>
          <w:sz w:val="26"/>
          <w:szCs w:val="26"/>
        </w:rPr>
        <w:t>, статьёй 21</w:t>
      </w:r>
      <w:r w:rsidRPr="007A25FA">
        <w:rPr>
          <w:sz w:val="26"/>
          <w:szCs w:val="26"/>
        </w:rPr>
        <w:t xml:space="preserve"> Устава муниципального образования </w:t>
      </w:r>
      <w:r>
        <w:rPr>
          <w:sz w:val="26"/>
          <w:szCs w:val="26"/>
        </w:rPr>
        <w:t>Юрьевское сельское поселение Котельничского</w:t>
      </w:r>
      <w:r w:rsidRPr="007A25FA">
        <w:rPr>
          <w:sz w:val="26"/>
          <w:szCs w:val="26"/>
        </w:rPr>
        <w:t xml:space="preserve"> район</w:t>
      </w:r>
      <w:r>
        <w:rPr>
          <w:sz w:val="26"/>
          <w:szCs w:val="26"/>
        </w:rPr>
        <w:t>а</w:t>
      </w:r>
      <w:r w:rsidRPr="007A25FA">
        <w:rPr>
          <w:sz w:val="26"/>
          <w:szCs w:val="26"/>
        </w:rPr>
        <w:t xml:space="preserve"> Кировской области, принятого решением </w:t>
      </w:r>
      <w:r>
        <w:rPr>
          <w:sz w:val="26"/>
          <w:szCs w:val="26"/>
        </w:rPr>
        <w:t>Юрьевской сельской</w:t>
      </w:r>
      <w:r w:rsidRPr="007A25FA">
        <w:rPr>
          <w:sz w:val="26"/>
          <w:szCs w:val="26"/>
        </w:rPr>
        <w:t xml:space="preserve"> Думы от</w:t>
      </w:r>
      <w:proofErr w:type="gramEnd"/>
      <w:r w:rsidRPr="007A25FA">
        <w:rPr>
          <w:sz w:val="26"/>
          <w:szCs w:val="26"/>
        </w:rPr>
        <w:t xml:space="preserve"> </w:t>
      </w:r>
      <w:r>
        <w:rPr>
          <w:sz w:val="26"/>
          <w:szCs w:val="26"/>
        </w:rPr>
        <w:t>07 декабря 2005 года № 16</w:t>
      </w:r>
      <w:r w:rsidRPr="007A25FA">
        <w:rPr>
          <w:sz w:val="26"/>
          <w:szCs w:val="26"/>
        </w:rPr>
        <w:t xml:space="preserve">, </w:t>
      </w:r>
      <w:r>
        <w:rPr>
          <w:sz w:val="26"/>
          <w:szCs w:val="26"/>
        </w:rPr>
        <w:t>Юрьевская сельская</w:t>
      </w:r>
      <w:r w:rsidRPr="007A25FA">
        <w:rPr>
          <w:sz w:val="26"/>
          <w:szCs w:val="26"/>
        </w:rPr>
        <w:t xml:space="preserve"> Дума РЕШИЛА:</w:t>
      </w:r>
    </w:p>
    <w:p w:rsidR="007866C4" w:rsidRPr="007A25FA" w:rsidRDefault="007866C4" w:rsidP="007866C4">
      <w:pPr>
        <w:pStyle w:val="ConsPlusNormal"/>
        <w:spacing w:line="360" w:lineRule="auto"/>
        <w:ind w:firstLine="540"/>
        <w:jc w:val="both"/>
        <w:rPr>
          <w:rFonts w:ascii="Times New Roman" w:hAnsi="Times New Roman" w:cs="Times New Roman"/>
          <w:sz w:val="26"/>
          <w:szCs w:val="26"/>
        </w:rPr>
      </w:pPr>
      <w:r w:rsidRPr="007A25FA">
        <w:rPr>
          <w:rFonts w:ascii="Times New Roman" w:hAnsi="Times New Roman" w:cs="Times New Roman"/>
          <w:sz w:val="26"/>
          <w:szCs w:val="26"/>
        </w:rPr>
        <w:t xml:space="preserve">1. Определить источниками официального опубликования и (или) обнародования муниципальных правовых актов органов местного самоуправления муниципального образования </w:t>
      </w:r>
      <w:r>
        <w:rPr>
          <w:rFonts w:ascii="Times New Roman" w:hAnsi="Times New Roman" w:cs="Times New Roman"/>
          <w:sz w:val="26"/>
          <w:szCs w:val="26"/>
        </w:rPr>
        <w:t>Юрьевское сельское поселение Котельничского</w:t>
      </w:r>
      <w:r w:rsidRPr="007A25FA">
        <w:rPr>
          <w:rFonts w:ascii="Times New Roman" w:hAnsi="Times New Roman" w:cs="Times New Roman"/>
          <w:sz w:val="26"/>
          <w:szCs w:val="26"/>
        </w:rPr>
        <w:t xml:space="preserve"> район</w:t>
      </w:r>
      <w:r>
        <w:rPr>
          <w:rFonts w:ascii="Times New Roman" w:hAnsi="Times New Roman" w:cs="Times New Roman"/>
          <w:sz w:val="26"/>
          <w:szCs w:val="26"/>
        </w:rPr>
        <w:t>а</w:t>
      </w:r>
      <w:r w:rsidRPr="007A25FA">
        <w:rPr>
          <w:rFonts w:ascii="Times New Roman" w:hAnsi="Times New Roman" w:cs="Times New Roman"/>
          <w:sz w:val="26"/>
          <w:szCs w:val="26"/>
        </w:rPr>
        <w:t xml:space="preserve"> Кировской области:</w:t>
      </w:r>
    </w:p>
    <w:p w:rsidR="007866C4" w:rsidRPr="007A25FA" w:rsidRDefault="007866C4" w:rsidP="007866C4">
      <w:pPr>
        <w:pStyle w:val="ConsPlusNormal"/>
        <w:spacing w:line="360" w:lineRule="auto"/>
        <w:ind w:firstLine="851"/>
        <w:jc w:val="both"/>
        <w:rPr>
          <w:rFonts w:ascii="Times New Roman" w:hAnsi="Times New Roman" w:cs="Times New Roman"/>
          <w:sz w:val="26"/>
          <w:szCs w:val="26"/>
        </w:rPr>
      </w:pPr>
      <w:r w:rsidRPr="007A25FA">
        <w:rPr>
          <w:rFonts w:ascii="Times New Roman" w:hAnsi="Times New Roman" w:cs="Times New Roman"/>
          <w:sz w:val="26"/>
          <w:szCs w:val="26"/>
        </w:rPr>
        <w:t>1.1.</w:t>
      </w:r>
      <w:r>
        <w:rPr>
          <w:rFonts w:ascii="Times New Roman" w:hAnsi="Times New Roman" w:cs="Times New Roman"/>
          <w:sz w:val="26"/>
          <w:szCs w:val="26"/>
        </w:rPr>
        <w:t xml:space="preserve"> Информационный бюллетень органов местного самоуправления муниципального образования Юрьевское сельское поселение Котельничского района Кировской области (далее – Информационный бюллетень)</w:t>
      </w:r>
      <w:r w:rsidRPr="007A25FA">
        <w:rPr>
          <w:rFonts w:ascii="Times New Roman" w:hAnsi="Times New Roman" w:cs="Times New Roman"/>
          <w:sz w:val="26"/>
          <w:szCs w:val="26"/>
        </w:rPr>
        <w:t>.</w:t>
      </w:r>
    </w:p>
    <w:p w:rsidR="007866C4" w:rsidRDefault="007866C4" w:rsidP="007866C4">
      <w:pPr>
        <w:pStyle w:val="ConsPlusNormal"/>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1.2.</w:t>
      </w:r>
      <w:r w:rsidRPr="007A25FA">
        <w:rPr>
          <w:rFonts w:ascii="Times New Roman" w:hAnsi="Times New Roman" w:cs="Times New Roman"/>
          <w:sz w:val="26"/>
          <w:szCs w:val="26"/>
        </w:rPr>
        <w:t xml:space="preserve"> Официальный сайт органов местного самоуправления </w:t>
      </w:r>
      <w:r>
        <w:rPr>
          <w:rFonts w:ascii="Times New Roman" w:hAnsi="Times New Roman" w:cs="Times New Roman"/>
          <w:sz w:val="26"/>
          <w:szCs w:val="26"/>
        </w:rPr>
        <w:t>Котельничского муниципального района Кировской области, размещённый в сети Интернет по адресу</w:t>
      </w:r>
      <w:r w:rsidRPr="007A25FA">
        <w:rPr>
          <w:rFonts w:ascii="Times New Roman" w:hAnsi="Times New Roman" w:cs="Times New Roman"/>
          <w:sz w:val="26"/>
          <w:szCs w:val="26"/>
        </w:rPr>
        <w:t xml:space="preserve">: </w:t>
      </w:r>
      <w:hyperlink r:id="rId18" w:history="1">
        <w:r w:rsidRPr="007A25FA">
          <w:rPr>
            <w:rStyle w:val="a6"/>
            <w:rFonts w:ascii="Times New Roman" w:eastAsia="Palatino Linotype" w:hAnsi="Times New Roman" w:cs="Times New Roman"/>
            <w:sz w:val="26"/>
            <w:szCs w:val="26"/>
          </w:rPr>
          <w:t>www.</w:t>
        </w:r>
        <w:r w:rsidRPr="007A25FA">
          <w:rPr>
            <w:rStyle w:val="a6"/>
            <w:rFonts w:ascii="Times New Roman" w:eastAsia="Palatino Linotype" w:hAnsi="Times New Roman" w:cs="Times New Roman"/>
            <w:sz w:val="26"/>
            <w:szCs w:val="26"/>
            <w:lang w:val="en-US"/>
          </w:rPr>
          <w:t>kotelnich</w:t>
        </w:r>
        <w:r w:rsidRPr="007A25FA">
          <w:rPr>
            <w:rStyle w:val="a6"/>
            <w:rFonts w:ascii="Times New Roman" w:eastAsia="Palatino Linotype" w:hAnsi="Times New Roman" w:cs="Times New Roman"/>
            <w:sz w:val="26"/>
            <w:szCs w:val="26"/>
          </w:rPr>
          <w:t>-</w:t>
        </w:r>
        <w:r w:rsidRPr="007A25FA">
          <w:rPr>
            <w:rStyle w:val="a6"/>
            <w:rFonts w:ascii="Times New Roman" w:eastAsia="Palatino Linotype" w:hAnsi="Times New Roman" w:cs="Times New Roman"/>
            <w:sz w:val="26"/>
            <w:szCs w:val="26"/>
            <w:lang w:val="en-US"/>
          </w:rPr>
          <w:t>msu</w:t>
        </w:r>
        <w:r w:rsidRPr="007A25FA">
          <w:rPr>
            <w:rStyle w:val="a6"/>
            <w:rFonts w:ascii="Times New Roman" w:eastAsia="Palatino Linotype" w:hAnsi="Times New Roman" w:cs="Times New Roman"/>
            <w:sz w:val="26"/>
            <w:szCs w:val="26"/>
          </w:rPr>
          <w:t>.</w:t>
        </w:r>
        <w:r w:rsidRPr="007A25FA">
          <w:rPr>
            <w:rStyle w:val="a6"/>
            <w:rFonts w:ascii="Times New Roman" w:eastAsia="Palatino Linotype" w:hAnsi="Times New Roman" w:cs="Times New Roman"/>
            <w:sz w:val="26"/>
            <w:szCs w:val="26"/>
            <w:lang w:val="en-US"/>
          </w:rPr>
          <w:t>ru</w:t>
        </w:r>
      </w:hyperlink>
      <w:r>
        <w:rPr>
          <w:rFonts w:ascii="Times New Roman" w:hAnsi="Times New Roman" w:cs="Times New Roman"/>
          <w:sz w:val="26"/>
          <w:szCs w:val="26"/>
        </w:rPr>
        <w:t xml:space="preserve">, в разделе «Поселения, Юрьевское сельское </w:t>
      </w:r>
      <w:r>
        <w:rPr>
          <w:rFonts w:ascii="Times New Roman" w:hAnsi="Times New Roman" w:cs="Times New Roman"/>
          <w:sz w:val="26"/>
          <w:szCs w:val="26"/>
        </w:rPr>
        <w:lastRenderedPageBreak/>
        <w:t>поселение»</w:t>
      </w:r>
      <w:r w:rsidRPr="007A25FA">
        <w:rPr>
          <w:rFonts w:ascii="Times New Roman" w:hAnsi="Times New Roman" w:cs="Times New Roman"/>
          <w:sz w:val="26"/>
          <w:szCs w:val="26"/>
        </w:rPr>
        <w:t xml:space="preserve"> (далее по тексту – официаль</w:t>
      </w:r>
      <w:r>
        <w:rPr>
          <w:rFonts w:ascii="Times New Roman" w:hAnsi="Times New Roman" w:cs="Times New Roman"/>
          <w:sz w:val="26"/>
          <w:szCs w:val="26"/>
        </w:rPr>
        <w:t>ный сайт Котельничского района);</w:t>
      </w:r>
    </w:p>
    <w:p w:rsidR="007866C4" w:rsidRPr="007A25FA" w:rsidRDefault="007866C4" w:rsidP="007866C4">
      <w:pPr>
        <w:pStyle w:val="ConsPlusNormal"/>
        <w:spacing w:line="360" w:lineRule="auto"/>
        <w:ind w:firstLine="851"/>
        <w:jc w:val="both"/>
        <w:rPr>
          <w:rFonts w:ascii="Times New Roman" w:hAnsi="Times New Roman" w:cs="Times New Roman"/>
          <w:sz w:val="26"/>
          <w:szCs w:val="26"/>
        </w:rPr>
      </w:pPr>
      <w:r>
        <w:rPr>
          <w:rFonts w:ascii="Times New Roman" w:hAnsi="Times New Roman" w:cs="Times New Roman"/>
          <w:sz w:val="26"/>
          <w:szCs w:val="26"/>
        </w:rPr>
        <w:t>1.3. Информационный стенд</w:t>
      </w:r>
      <w:r w:rsidRPr="006D558E">
        <w:rPr>
          <w:rFonts w:ascii="Times New Roman" w:hAnsi="Times New Roman" w:cs="Times New Roman"/>
          <w:sz w:val="26"/>
          <w:szCs w:val="26"/>
        </w:rPr>
        <w:t xml:space="preserve"> администрации Юрьевского сельского поселения</w:t>
      </w:r>
      <w:r>
        <w:rPr>
          <w:rFonts w:ascii="Times New Roman" w:hAnsi="Times New Roman" w:cs="Times New Roman"/>
          <w:sz w:val="26"/>
          <w:szCs w:val="26"/>
        </w:rPr>
        <w:t>.</w:t>
      </w:r>
    </w:p>
    <w:p w:rsidR="007866C4" w:rsidRPr="007A25FA" w:rsidRDefault="007866C4" w:rsidP="007866C4">
      <w:pPr>
        <w:pStyle w:val="ConsPlusNormal"/>
        <w:spacing w:line="360" w:lineRule="auto"/>
        <w:ind w:firstLine="540"/>
        <w:jc w:val="both"/>
        <w:rPr>
          <w:rFonts w:ascii="Times New Roman" w:hAnsi="Times New Roman" w:cs="Times New Roman"/>
          <w:sz w:val="26"/>
          <w:szCs w:val="26"/>
        </w:rPr>
      </w:pPr>
      <w:r w:rsidRPr="007A25FA">
        <w:rPr>
          <w:rFonts w:ascii="Times New Roman" w:hAnsi="Times New Roman" w:cs="Times New Roman"/>
          <w:sz w:val="26"/>
          <w:szCs w:val="26"/>
        </w:rPr>
        <w:t xml:space="preserve">2. Органам местного самоуправления </w:t>
      </w:r>
      <w:r>
        <w:rPr>
          <w:rFonts w:ascii="Times New Roman" w:hAnsi="Times New Roman" w:cs="Times New Roman"/>
          <w:sz w:val="26"/>
          <w:szCs w:val="26"/>
        </w:rPr>
        <w:t>Юрьевского сельского поселения Котельничского</w:t>
      </w:r>
      <w:r w:rsidRPr="007A25FA">
        <w:rPr>
          <w:rFonts w:ascii="Times New Roman" w:hAnsi="Times New Roman" w:cs="Times New Roman"/>
          <w:sz w:val="26"/>
          <w:szCs w:val="26"/>
        </w:rPr>
        <w:t xml:space="preserve"> района Кировской области при принятии и подготовке проектов муниципальных правовых актов указывать источник их официального опубликования и (или) обнародования.</w:t>
      </w:r>
    </w:p>
    <w:p w:rsidR="007866C4" w:rsidRPr="006D558E" w:rsidRDefault="007866C4" w:rsidP="007866C4">
      <w:pPr>
        <w:pStyle w:val="ConsPlusNormal"/>
        <w:spacing w:line="360" w:lineRule="auto"/>
        <w:ind w:firstLine="540"/>
        <w:jc w:val="both"/>
        <w:rPr>
          <w:rFonts w:ascii="Times New Roman" w:hAnsi="Times New Roman" w:cs="Times New Roman"/>
          <w:sz w:val="26"/>
          <w:szCs w:val="26"/>
        </w:rPr>
      </w:pPr>
      <w:r w:rsidRPr="007A25FA">
        <w:rPr>
          <w:rFonts w:ascii="Times New Roman" w:hAnsi="Times New Roman" w:cs="Times New Roman"/>
          <w:sz w:val="26"/>
          <w:szCs w:val="26"/>
        </w:rPr>
        <w:t xml:space="preserve">4. Опубликовать настоящее решение в </w:t>
      </w:r>
      <w:r>
        <w:rPr>
          <w:rFonts w:ascii="Times New Roman" w:hAnsi="Times New Roman" w:cs="Times New Roman"/>
          <w:sz w:val="26"/>
          <w:szCs w:val="26"/>
        </w:rPr>
        <w:t>Информационном бюллетене и</w:t>
      </w:r>
      <w:r w:rsidRPr="007A25FA">
        <w:rPr>
          <w:rFonts w:ascii="Times New Roman" w:hAnsi="Times New Roman" w:cs="Times New Roman"/>
          <w:sz w:val="26"/>
          <w:szCs w:val="26"/>
        </w:rPr>
        <w:t xml:space="preserve"> на официальном сайте Котельничского района </w:t>
      </w:r>
      <w:r>
        <w:rPr>
          <w:rFonts w:ascii="Times New Roman" w:hAnsi="Times New Roman" w:cs="Times New Roman"/>
          <w:sz w:val="26"/>
          <w:szCs w:val="26"/>
        </w:rPr>
        <w:t xml:space="preserve">в разделе «Поселения, Юрьевское сельское поселение» </w:t>
      </w:r>
      <w:r w:rsidRPr="007A25FA">
        <w:rPr>
          <w:rFonts w:ascii="Times New Roman" w:hAnsi="Times New Roman" w:cs="Times New Roman"/>
          <w:sz w:val="26"/>
          <w:szCs w:val="26"/>
        </w:rPr>
        <w:t xml:space="preserve">в сети </w:t>
      </w:r>
      <w:r w:rsidRPr="006D558E">
        <w:rPr>
          <w:rFonts w:ascii="Times New Roman" w:hAnsi="Times New Roman" w:cs="Times New Roman"/>
          <w:sz w:val="26"/>
          <w:szCs w:val="26"/>
        </w:rPr>
        <w:t xml:space="preserve">Интернет, </w:t>
      </w:r>
      <w:proofErr w:type="gramStart"/>
      <w:r w:rsidRPr="006D558E">
        <w:rPr>
          <w:rFonts w:ascii="Times New Roman" w:hAnsi="Times New Roman" w:cs="Times New Roman"/>
          <w:sz w:val="26"/>
          <w:szCs w:val="26"/>
        </w:rPr>
        <w:t>разместить информацию</w:t>
      </w:r>
      <w:proofErr w:type="gramEnd"/>
      <w:r w:rsidRPr="006D558E">
        <w:rPr>
          <w:rFonts w:ascii="Times New Roman" w:hAnsi="Times New Roman" w:cs="Times New Roman"/>
          <w:sz w:val="26"/>
          <w:szCs w:val="26"/>
        </w:rPr>
        <w:t xml:space="preserve"> о настоящем решении на информационном стенде администрации Юрьевского сельского поселения.</w:t>
      </w:r>
    </w:p>
    <w:p w:rsidR="007866C4" w:rsidRPr="007A25FA" w:rsidRDefault="007866C4" w:rsidP="007866C4">
      <w:pPr>
        <w:pStyle w:val="ConsPlusNormal"/>
        <w:spacing w:line="360" w:lineRule="auto"/>
        <w:ind w:firstLine="540"/>
        <w:jc w:val="both"/>
        <w:rPr>
          <w:rFonts w:ascii="Times New Roman" w:hAnsi="Times New Roman" w:cs="Times New Roman"/>
          <w:sz w:val="26"/>
          <w:szCs w:val="26"/>
        </w:rPr>
      </w:pPr>
      <w:r w:rsidRPr="007A25FA">
        <w:rPr>
          <w:rFonts w:ascii="Times New Roman" w:hAnsi="Times New Roman" w:cs="Times New Roman"/>
          <w:sz w:val="26"/>
          <w:szCs w:val="26"/>
        </w:rPr>
        <w:t xml:space="preserve">5. Настоящее решение вступает в силу </w:t>
      </w:r>
      <w:r>
        <w:rPr>
          <w:rFonts w:ascii="Times New Roman" w:hAnsi="Times New Roman" w:cs="Times New Roman"/>
          <w:sz w:val="26"/>
          <w:szCs w:val="26"/>
        </w:rPr>
        <w:t>со дня его первого официального опубликования.</w:t>
      </w:r>
    </w:p>
    <w:p w:rsidR="007866C4" w:rsidRDefault="007866C4" w:rsidP="007866C4">
      <w:pPr>
        <w:spacing w:line="360" w:lineRule="auto"/>
        <w:ind w:firstLine="708"/>
        <w:jc w:val="both"/>
        <w:rPr>
          <w:sz w:val="26"/>
          <w:szCs w:val="26"/>
        </w:rPr>
      </w:pPr>
    </w:p>
    <w:tbl>
      <w:tblPr>
        <w:tblW w:w="0" w:type="auto"/>
        <w:tblLayout w:type="fixed"/>
        <w:tblLook w:val="0000"/>
      </w:tblPr>
      <w:tblGrid>
        <w:gridCol w:w="4235"/>
        <w:gridCol w:w="1638"/>
        <w:gridCol w:w="3622"/>
      </w:tblGrid>
      <w:tr w:rsidR="007866C4" w:rsidRPr="000E2987" w:rsidTr="00E71D67">
        <w:trPr>
          <w:trHeight w:val="937"/>
        </w:trPr>
        <w:tc>
          <w:tcPr>
            <w:tcW w:w="4235" w:type="dxa"/>
            <w:vAlign w:val="center"/>
          </w:tcPr>
          <w:p w:rsidR="007866C4" w:rsidRPr="000E2987" w:rsidRDefault="007866C4" w:rsidP="00E71D67">
            <w:pPr>
              <w:snapToGrid w:val="0"/>
              <w:rPr>
                <w:sz w:val="26"/>
                <w:szCs w:val="26"/>
              </w:rPr>
            </w:pPr>
            <w:r w:rsidRPr="000E2987">
              <w:rPr>
                <w:sz w:val="26"/>
                <w:szCs w:val="26"/>
              </w:rPr>
              <w:t xml:space="preserve">Глава </w:t>
            </w:r>
            <w:r>
              <w:rPr>
                <w:sz w:val="26"/>
                <w:szCs w:val="26"/>
              </w:rPr>
              <w:br/>
            </w:r>
            <w:r w:rsidRPr="000E2987">
              <w:rPr>
                <w:sz w:val="26"/>
                <w:szCs w:val="26"/>
              </w:rPr>
              <w:t>Юрьевского сельского поселения</w:t>
            </w:r>
            <w:r>
              <w:rPr>
                <w:sz w:val="26"/>
                <w:szCs w:val="26"/>
              </w:rPr>
              <w:br/>
            </w:r>
            <w:r w:rsidRPr="000E2987">
              <w:rPr>
                <w:sz w:val="26"/>
                <w:szCs w:val="26"/>
              </w:rPr>
              <w:t>«___» _____________ 2015 г.</w:t>
            </w:r>
            <w:r>
              <w:rPr>
                <w:sz w:val="26"/>
                <w:szCs w:val="26"/>
              </w:rPr>
              <w:br/>
              <w:t xml:space="preserve">            </w:t>
            </w:r>
            <w:r w:rsidRPr="000E2987">
              <w:rPr>
                <w:sz w:val="16"/>
                <w:szCs w:val="16"/>
              </w:rPr>
              <w:t>(дата подписания)</w:t>
            </w:r>
          </w:p>
        </w:tc>
        <w:tc>
          <w:tcPr>
            <w:tcW w:w="1638" w:type="dxa"/>
            <w:vAlign w:val="center"/>
          </w:tcPr>
          <w:p w:rsidR="007866C4" w:rsidRPr="000E2987" w:rsidRDefault="007866C4" w:rsidP="00E71D67">
            <w:pPr>
              <w:snapToGrid w:val="0"/>
              <w:jc w:val="right"/>
              <w:rPr>
                <w:sz w:val="26"/>
                <w:szCs w:val="26"/>
              </w:rPr>
            </w:pPr>
          </w:p>
        </w:tc>
        <w:tc>
          <w:tcPr>
            <w:tcW w:w="3622" w:type="dxa"/>
            <w:vAlign w:val="center"/>
          </w:tcPr>
          <w:p w:rsidR="007866C4" w:rsidRPr="000E2987" w:rsidRDefault="007866C4" w:rsidP="00E71D67">
            <w:pPr>
              <w:pStyle w:val="2"/>
              <w:jc w:val="right"/>
              <w:rPr>
                <w:rFonts w:ascii="Times New Roman" w:hAnsi="Times New Roman"/>
                <w:sz w:val="26"/>
                <w:szCs w:val="26"/>
              </w:rPr>
            </w:pPr>
          </w:p>
          <w:p w:rsidR="007866C4" w:rsidRPr="000E2987" w:rsidRDefault="007866C4" w:rsidP="00E71D67">
            <w:pPr>
              <w:pStyle w:val="2"/>
              <w:jc w:val="right"/>
              <w:rPr>
                <w:rFonts w:ascii="Times New Roman" w:hAnsi="Times New Roman"/>
                <w:sz w:val="26"/>
                <w:szCs w:val="26"/>
              </w:rPr>
            </w:pPr>
            <w:r w:rsidRPr="000E2987">
              <w:rPr>
                <w:rFonts w:ascii="Times New Roman" w:hAnsi="Times New Roman"/>
                <w:sz w:val="26"/>
                <w:szCs w:val="26"/>
              </w:rPr>
              <w:t>В.И.Плотников</w:t>
            </w:r>
          </w:p>
        </w:tc>
      </w:tr>
    </w:tbl>
    <w:p w:rsidR="007866C4" w:rsidRPr="000E2987" w:rsidRDefault="007866C4" w:rsidP="007866C4">
      <w:pPr>
        <w:pBdr>
          <w:bottom w:val="single" w:sz="8" w:space="1" w:color="000000"/>
        </w:pBdr>
        <w:rPr>
          <w:sz w:val="26"/>
          <w:szCs w:val="26"/>
        </w:rPr>
      </w:pPr>
    </w:p>
    <w:p w:rsidR="007866C4" w:rsidRPr="000E2987" w:rsidRDefault="007866C4" w:rsidP="007866C4">
      <w:pPr>
        <w:rPr>
          <w:sz w:val="26"/>
          <w:szCs w:val="26"/>
        </w:rPr>
      </w:pPr>
    </w:p>
    <w:p w:rsidR="007866C4" w:rsidRPr="000E2987" w:rsidRDefault="007866C4" w:rsidP="007866C4">
      <w:pPr>
        <w:jc w:val="both"/>
        <w:rPr>
          <w:sz w:val="26"/>
          <w:szCs w:val="26"/>
        </w:rPr>
      </w:pPr>
      <w:r w:rsidRPr="000E2987">
        <w:rPr>
          <w:sz w:val="26"/>
          <w:szCs w:val="26"/>
        </w:rPr>
        <w:t xml:space="preserve">Правовая и </w:t>
      </w:r>
      <w:proofErr w:type="spellStart"/>
      <w:r w:rsidRPr="000E2987">
        <w:rPr>
          <w:sz w:val="26"/>
          <w:szCs w:val="26"/>
        </w:rPr>
        <w:t>антикоррупционная</w:t>
      </w:r>
      <w:proofErr w:type="spellEnd"/>
      <w:r w:rsidRPr="000E2987">
        <w:rPr>
          <w:sz w:val="26"/>
          <w:szCs w:val="26"/>
        </w:rPr>
        <w:t xml:space="preserve"> экспертиза проведена:</w:t>
      </w:r>
    </w:p>
    <w:p w:rsidR="007866C4" w:rsidRPr="000E2987" w:rsidRDefault="007866C4" w:rsidP="007866C4">
      <w:pPr>
        <w:jc w:val="both"/>
        <w:rPr>
          <w:sz w:val="26"/>
          <w:szCs w:val="26"/>
        </w:rPr>
      </w:pPr>
      <w:r w:rsidRPr="000E2987">
        <w:rPr>
          <w:sz w:val="26"/>
          <w:szCs w:val="26"/>
        </w:rPr>
        <w:t>действующему законодательству, Уставу Юрьевского сельского поселения, регламенту Юрьевской сельской Думы соответствует.</w:t>
      </w:r>
    </w:p>
    <w:p w:rsidR="007866C4" w:rsidRPr="000E2987" w:rsidRDefault="007866C4" w:rsidP="007866C4">
      <w:pPr>
        <w:jc w:val="both"/>
        <w:rPr>
          <w:sz w:val="26"/>
          <w:szCs w:val="26"/>
        </w:rPr>
      </w:pPr>
    </w:p>
    <w:tbl>
      <w:tblPr>
        <w:tblW w:w="0" w:type="auto"/>
        <w:tblLayout w:type="fixed"/>
        <w:tblLook w:val="0000"/>
      </w:tblPr>
      <w:tblGrid>
        <w:gridCol w:w="4235"/>
        <w:gridCol w:w="1638"/>
        <w:gridCol w:w="3622"/>
      </w:tblGrid>
      <w:tr w:rsidR="007866C4" w:rsidRPr="000E2987" w:rsidTr="00E71D67">
        <w:trPr>
          <w:trHeight w:val="937"/>
        </w:trPr>
        <w:tc>
          <w:tcPr>
            <w:tcW w:w="4235" w:type="dxa"/>
            <w:vAlign w:val="center"/>
          </w:tcPr>
          <w:p w:rsidR="007866C4" w:rsidRPr="000E2987" w:rsidRDefault="007866C4" w:rsidP="00E71D67">
            <w:pPr>
              <w:snapToGrid w:val="0"/>
              <w:rPr>
                <w:sz w:val="16"/>
                <w:szCs w:val="16"/>
              </w:rPr>
            </w:pPr>
            <w:r w:rsidRPr="000E2987">
              <w:rPr>
                <w:sz w:val="26"/>
                <w:szCs w:val="26"/>
              </w:rPr>
              <w:t xml:space="preserve">Глава </w:t>
            </w:r>
            <w:r>
              <w:rPr>
                <w:sz w:val="26"/>
                <w:szCs w:val="26"/>
              </w:rPr>
              <w:br/>
            </w:r>
            <w:r w:rsidRPr="000E2987">
              <w:rPr>
                <w:sz w:val="26"/>
                <w:szCs w:val="26"/>
              </w:rPr>
              <w:t>Юрьевского сельского поселения</w:t>
            </w:r>
            <w:r>
              <w:rPr>
                <w:sz w:val="26"/>
                <w:szCs w:val="26"/>
              </w:rPr>
              <w:br/>
            </w:r>
            <w:r w:rsidRPr="000E2987">
              <w:rPr>
                <w:sz w:val="26"/>
                <w:szCs w:val="26"/>
              </w:rPr>
              <w:t>«___» _____________ 2015 г.</w:t>
            </w:r>
            <w:r>
              <w:rPr>
                <w:sz w:val="26"/>
                <w:szCs w:val="26"/>
              </w:rPr>
              <w:br/>
              <w:t xml:space="preserve">            </w:t>
            </w:r>
            <w:r w:rsidRPr="000E2987">
              <w:rPr>
                <w:sz w:val="16"/>
                <w:szCs w:val="16"/>
              </w:rPr>
              <w:t>(дата подписания)</w:t>
            </w:r>
          </w:p>
        </w:tc>
        <w:tc>
          <w:tcPr>
            <w:tcW w:w="1638" w:type="dxa"/>
            <w:vAlign w:val="center"/>
          </w:tcPr>
          <w:p w:rsidR="007866C4" w:rsidRPr="000E2987" w:rsidRDefault="007866C4" w:rsidP="00E71D67">
            <w:pPr>
              <w:snapToGrid w:val="0"/>
              <w:jc w:val="right"/>
              <w:rPr>
                <w:sz w:val="26"/>
                <w:szCs w:val="26"/>
              </w:rPr>
            </w:pPr>
          </w:p>
        </w:tc>
        <w:tc>
          <w:tcPr>
            <w:tcW w:w="3622" w:type="dxa"/>
            <w:vAlign w:val="center"/>
          </w:tcPr>
          <w:p w:rsidR="007866C4" w:rsidRPr="000E2987" w:rsidRDefault="007866C4" w:rsidP="00E71D67">
            <w:pPr>
              <w:pStyle w:val="2"/>
              <w:jc w:val="right"/>
              <w:rPr>
                <w:rFonts w:ascii="Times New Roman" w:hAnsi="Times New Roman"/>
                <w:sz w:val="26"/>
                <w:szCs w:val="26"/>
              </w:rPr>
            </w:pPr>
          </w:p>
          <w:p w:rsidR="007866C4" w:rsidRPr="000E2987" w:rsidRDefault="007866C4" w:rsidP="00E71D67">
            <w:pPr>
              <w:pStyle w:val="2"/>
              <w:jc w:val="right"/>
              <w:rPr>
                <w:rFonts w:ascii="Times New Roman" w:hAnsi="Times New Roman"/>
                <w:sz w:val="26"/>
                <w:szCs w:val="26"/>
              </w:rPr>
            </w:pPr>
            <w:r w:rsidRPr="000E2987">
              <w:rPr>
                <w:rFonts w:ascii="Times New Roman" w:hAnsi="Times New Roman"/>
                <w:sz w:val="26"/>
                <w:szCs w:val="26"/>
              </w:rPr>
              <w:t>В.И.Плотников</w:t>
            </w:r>
          </w:p>
        </w:tc>
      </w:tr>
    </w:tbl>
    <w:p w:rsidR="007866C4" w:rsidRPr="000E2987" w:rsidRDefault="007866C4" w:rsidP="007866C4">
      <w:pPr>
        <w:rPr>
          <w:sz w:val="26"/>
          <w:szCs w:val="26"/>
        </w:rPr>
      </w:pPr>
    </w:p>
    <w:p w:rsidR="007866C4" w:rsidRPr="00AD15FD" w:rsidRDefault="007866C4" w:rsidP="007866C4">
      <w:pPr>
        <w:spacing w:line="360" w:lineRule="auto"/>
        <w:jc w:val="both"/>
      </w:pPr>
      <w:r w:rsidRPr="000E2987">
        <w:rPr>
          <w:sz w:val="26"/>
          <w:szCs w:val="26"/>
        </w:rPr>
        <w:t>Разослать: межрайонная прокуратура, аппарат администрации поселения</w:t>
      </w:r>
    </w:p>
    <w:p w:rsidR="007866C4" w:rsidRDefault="007866C4" w:rsidP="007866C4">
      <w:pPr>
        <w:pStyle w:val="a4"/>
        <w:spacing w:after="0" w:line="360" w:lineRule="auto"/>
        <w:ind w:right="20" w:firstLine="567"/>
        <w:jc w:val="both"/>
      </w:pPr>
    </w:p>
    <w:p w:rsidR="007866C4" w:rsidRDefault="007866C4"/>
    <w:p w:rsidR="007866C4" w:rsidRDefault="007866C4"/>
    <w:p w:rsidR="007866C4" w:rsidRDefault="007866C4"/>
    <w:p w:rsidR="007866C4" w:rsidRDefault="007866C4"/>
    <w:p w:rsidR="007866C4" w:rsidRDefault="007866C4"/>
    <w:p w:rsidR="007866C4" w:rsidRDefault="007866C4"/>
    <w:p w:rsidR="007866C4" w:rsidRDefault="007866C4"/>
    <w:p w:rsidR="007866C4" w:rsidRDefault="007866C4"/>
    <w:p w:rsidR="007866C4" w:rsidRDefault="007866C4"/>
    <w:p w:rsidR="007866C4" w:rsidRPr="00D340D3" w:rsidRDefault="007866C4" w:rsidP="007866C4">
      <w:pPr>
        <w:jc w:val="center"/>
        <w:rPr>
          <w:rFonts w:ascii="Arial" w:hAnsi="Arial"/>
          <w:b/>
          <w:spacing w:val="24"/>
          <w:sz w:val="28"/>
          <w:szCs w:val="28"/>
        </w:rPr>
      </w:pPr>
      <w:r w:rsidRPr="00D340D3">
        <w:rPr>
          <w:rFonts w:ascii="Arial" w:hAnsi="Arial"/>
          <w:b/>
          <w:spacing w:val="24"/>
          <w:sz w:val="28"/>
          <w:szCs w:val="28"/>
        </w:rPr>
        <w:lastRenderedPageBreak/>
        <w:t>ЮРЬЕВСКАЯ СЕЛЬСКАЯ ДУМА</w:t>
      </w:r>
    </w:p>
    <w:p w:rsidR="007866C4" w:rsidRPr="00D340D3" w:rsidRDefault="007866C4" w:rsidP="007866C4">
      <w:pPr>
        <w:jc w:val="center"/>
        <w:rPr>
          <w:rFonts w:ascii="Arial" w:hAnsi="Arial"/>
          <w:b/>
          <w:spacing w:val="24"/>
          <w:sz w:val="28"/>
          <w:szCs w:val="28"/>
        </w:rPr>
      </w:pPr>
      <w:r w:rsidRPr="00D340D3">
        <w:rPr>
          <w:rFonts w:ascii="Arial" w:hAnsi="Arial"/>
          <w:b/>
          <w:spacing w:val="24"/>
          <w:sz w:val="28"/>
          <w:szCs w:val="28"/>
        </w:rPr>
        <w:t>КОТЕЛЬНИЧСКОГО РАЙОНА КИРОВСКОЙ ОБЛАСТИ</w:t>
      </w:r>
    </w:p>
    <w:p w:rsidR="007866C4" w:rsidRDefault="007866C4" w:rsidP="007866C4">
      <w:pPr>
        <w:jc w:val="center"/>
        <w:rPr>
          <w:rFonts w:ascii="Arial" w:hAnsi="Arial"/>
          <w:sz w:val="36"/>
        </w:rPr>
      </w:pPr>
      <w:r>
        <w:rPr>
          <w:rFonts w:ascii="Arial" w:hAnsi="Arial"/>
          <w:sz w:val="36"/>
        </w:rPr>
        <w:t>третьего созыва</w:t>
      </w:r>
    </w:p>
    <w:p w:rsidR="007866C4" w:rsidRDefault="007866C4" w:rsidP="007866C4">
      <w:pPr>
        <w:jc w:val="center"/>
      </w:pPr>
    </w:p>
    <w:p w:rsidR="007866C4" w:rsidRDefault="007866C4" w:rsidP="007866C4">
      <w:pPr>
        <w:jc w:val="center"/>
      </w:pPr>
    </w:p>
    <w:p w:rsidR="007866C4" w:rsidRPr="00D340D3" w:rsidRDefault="007866C4" w:rsidP="007866C4">
      <w:pPr>
        <w:jc w:val="center"/>
        <w:rPr>
          <w:rFonts w:ascii="Arial" w:hAnsi="Arial"/>
          <w:b/>
          <w:spacing w:val="80"/>
          <w:sz w:val="28"/>
          <w:szCs w:val="28"/>
        </w:rPr>
      </w:pPr>
      <w:r w:rsidRPr="00D340D3">
        <w:rPr>
          <w:rFonts w:ascii="Arial" w:hAnsi="Arial"/>
          <w:b/>
          <w:spacing w:val="80"/>
          <w:sz w:val="28"/>
          <w:szCs w:val="28"/>
        </w:rPr>
        <w:t>РЕШЕНИЕ</w:t>
      </w:r>
    </w:p>
    <w:p w:rsidR="007866C4" w:rsidRDefault="007866C4" w:rsidP="007866C4">
      <w:pPr>
        <w:jc w:val="center"/>
        <w:rPr>
          <w:sz w:val="36"/>
          <w:szCs w:val="43"/>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7866C4" w:rsidTr="00E71D67">
        <w:tc>
          <w:tcPr>
            <w:tcW w:w="1710" w:type="dxa"/>
            <w:tcBorders>
              <w:bottom w:val="single" w:sz="1" w:space="0" w:color="000000"/>
            </w:tcBorders>
          </w:tcPr>
          <w:p w:rsidR="007866C4" w:rsidRPr="00D340D3" w:rsidRDefault="007866C4" w:rsidP="00E71D67">
            <w:pPr>
              <w:pStyle w:val="a3"/>
              <w:snapToGrid w:val="0"/>
              <w:jc w:val="center"/>
              <w:rPr>
                <w:sz w:val="28"/>
                <w:szCs w:val="28"/>
              </w:rPr>
            </w:pPr>
            <w:r>
              <w:rPr>
                <w:sz w:val="28"/>
                <w:szCs w:val="28"/>
              </w:rPr>
              <w:t>21.05.2015</w:t>
            </w:r>
          </w:p>
        </w:tc>
        <w:tc>
          <w:tcPr>
            <w:tcW w:w="6060" w:type="dxa"/>
          </w:tcPr>
          <w:p w:rsidR="007866C4" w:rsidRDefault="007866C4" w:rsidP="00E71D67">
            <w:pPr>
              <w:pStyle w:val="a3"/>
              <w:snapToGrid w:val="0"/>
              <w:jc w:val="right"/>
              <w:rPr>
                <w:sz w:val="28"/>
                <w:szCs w:val="28"/>
              </w:rPr>
            </w:pPr>
            <w:r>
              <w:rPr>
                <w:sz w:val="28"/>
                <w:szCs w:val="28"/>
              </w:rPr>
              <w:t>№</w:t>
            </w:r>
          </w:p>
        </w:tc>
        <w:tc>
          <w:tcPr>
            <w:tcW w:w="1697" w:type="dxa"/>
            <w:tcBorders>
              <w:bottom w:val="single" w:sz="1" w:space="0" w:color="000000"/>
            </w:tcBorders>
          </w:tcPr>
          <w:p w:rsidR="007866C4" w:rsidRPr="00D340D3" w:rsidRDefault="007866C4" w:rsidP="00E71D67">
            <w:pPr>
              <w:pStyle w:val="a3"/>
              <w:snapToGrid w:val="0"/>
              <w:jc w:val="center"/>
              <w:rPr>
                <w:sz w:val="28"/>
                <w:szCs w:val="28"/>
              </w:rPr>
            </w:pPr>
            <w:r>
              <w:rPr>
                <w:sz w:val="28"/>
                <w:szCs w:val="28"/>
              </w:rPr>
              <w:t>124</w:t>
            </w:r>
          </w:p>
        </w:tc>
      </w:tr>
      <w:tr w:rsidR="007866C4" w:rsidTr="00E71D67">
        <w:tc>
          <w:tcPr>
            <w:tcW w:w="1710" w:type="dxa"/>
          </w:tcPr>
          <w:p w:rsidR="007866C4" w:rsidRDefault="007866C4" w:rsidP="00E71D67">
            <w:pPr>
              <w:pStyle w:val="a3"/>
              <w:snapToGrid w:val="0"/>
              <w:jc w:val="center"/>
              <w:rPr>
                <w:sz w:val="28"/>
                <w:szCs w:val="28"/>
              </w:rPr>
            </w:pPr>
          </w:p>
        </w:tc>
        <w:tc>
          <w:tcPr>
            <w:tcW w:w="6060" w:type="dxa"/>
          </w:tcPr>
          <w:p w:rsidR="007866C4" w:rsidRPr="004C1F75" w:rsidRDefault="007866C4" w:rsidP="00E71D67">
            <w:pPr>
              <w:pStyle w:val="a3"/>
              <w:snapToGrid w:val="0"/>
              <w:jc w:val="center"/>
              <w:rPr>
                <w:b/>
                <w:sz w:val="26"/>
                <w:szCs w:val="26"/>
              </w:rPr>
            </w:pPr>
            <w:r>
              <w:rPr>
                <w:b/>
                <w:sz w:val="26"/>
                <w:szCs w:val="26"/>
              </w:rPr>
              <w:t>с</w:t>
            </w:r>
            <w:r w:rsidRPr="004C1F75">
              <w:rPr>
                <w:b/>
                <w:sz w:val="26"/>
                <w:szCs w:val="26"/>
              </w:rPr>
              <w:t xml:space="preserve">. </w:t>
            </w:r>
            <w:r>
              <w:rPr>
                <w:b/>
                <w:sz w:val="26"/>
                <w:szCs w:val="26"/>
              </w:rPr>
              <w:t>Юрьево</w:t>
            </w:r>
          </w:p>
        </w:tc>
        <w:tc>
          <w:tcPr>
            <w:tcW w:w="1697" w:type="dxa"/>
          </w:tcPr>
          <w:p w:rsidR="007866C4" w:rsidRDefault="007866C4" w:rsidP="00E71D67">
            <w:pPr>
              <w:pStyle w:val="a3"/>
              <w:snapToGrid w:val="0"/>
              <w:jc w:val="center"/>
              <w:rPr>
                <w:sz w:val="28"/>
                <w:szCs w:val="28"/>
              </w:rPr>
            </w:pPr>
          </w:p>
        </w:tc>
      </w:tr>
    </w:tbl>
    <w:p w:rsidR="007866C4" w:rsidRDefault="007866C4" w:rsidP="007866C4">
      <w:pPr>
        <w:jc w:val="center"/>
      </w:pPr>
    </w:p>
    <w:p w:rsidR="007866C4" w:rsidRDefault="007866C4" w:rsidP="007866C4">
      <w:pPr>
        <w:jc w:val="center"/>
        <w:rPr>
          <w:szCs w:val="29"/>
        </w:rPr>
      </w:pPr>
    </w:p>
    <w:tbl>
      <w:tblPr>
        <w:tblW w:w="0" w:type="auto"/>
        <w:tblInd w:w="42" w:type="dxa"/>
        <w:tblLayout w:type="fixed"/>
        <w:tblCellMar>
          <w:top w:w="55" w:type="dxa"/>
          <w:left w:w="55" w:type="dxa"/>
          <w:bottom w:w="55" w:type="dxa"/>
          <w:right w:w="55" w:type="dxa"/>
        </w:tblCellMar>
        <w:tblLook w:val="0000"/>
      </w:tblPr>
      <w:tblGrid>
        <w:gridCol w:w="900"/>
        <w:gridCol w:w="7035"/>
        <w:gridCol w:w="1544"/>
      </w:tblGrid>
      <w:tr w:rsidR="007866C4" w:rsidTr="00E71D67">
        <w:tc>
          <w:tcPr>
            <w:tcW w:w="900" w:type="dxa"/>
          </w:tcPr>
          <w:p w:rsidR="007866C4" w:rsidRDefault="007866C4" w:rsidP="00E71D67">
            <w:pPr>
              <w:pStyle w:val="a3"/>
              <w:snapToGrid w:val="0"/>
              <w:rPr>
                <w:sz w:val="28"/>
                <w:szCs w:val="28"/>
              </w:rPr>
            </w:pPr>
          </w:p>
        </w:tc>
        <w:tc>
          <w:tcPr>
            <w:tcW w:w="7035" w:type="dxa"/>
          </w:tcPr>
          <w:p w:rsidR="007866C4" w:rsidRPr="00D52E3D" w:rsidRDefault="007866C4" w:rsidP="00E71D67">
            <w:pPr>
              <w:pStyle w:val="a3"/>
              <w:snapToGrid w:val="0"/>
              <w:jc w:val="center"/>
              <w:rPr>
                <w:b/>
                <w:sz w:val="26"/>
                <w:szCs w:val="26"/>
              </w:rPr>
            </w:pPr>
            <w:r w:rsidRPr="00D52E3D">
              <w:rPr>
                <w:b/>
                <w:sz w:val="26"/>
                <w:szCs w:val="26"/>
              </w:rPr>
              <w:t xml:space="preserve">О внесении изменений в решение </w:t>
            </w:r>
            <w:r w:rsidRPr="00D52E3D">
              <w:rPr>
                <w:b/>
                <w:sz w:val="26"/>
                <w:szCs w:val="26"/>
              </w:rPr>
              <w:br/>
            </w:r>
            <w:r>
              <w:rPr>
                <w:b/>
                <w:sz w:val="26"/>
                <w:szCs w:val="26"/>
              </w:rPr>
              <w:t>Юрьевской сельской</w:t>
            </w:r>
            <w:r w:rsidRPr="00D52E3D">
              <w:rPr>
                <w:b/>
                <w:sz w:val="26"/>
                <w:szCs w:val="26"/>
              </w:rPr>
              <w:t xml:space="preserve"> Думы </w:t>
            </w:r>
          </w:p>
          <w:p w:rsidR="007866C4" w:rsidRDefault="007866C4" w:rsidP="00E71D67">
            <w:pPr>
              <w:pStyle w:val="a3"/>
              <w:snapToGrid w:val="0"/>
              <w:jc w:val="center"/>
              <w:rPr>
                <w:b/>
                <w:sz w:val="28"/>
              </w:rPr>
            </w:pPr>
            <w:r w:rsidRPr="00D52E3D">
              <w:rPr>
                <w:b/>
                <w:sz w:val="26"/>
                <w:szCs w:val="26"/>
              </w:rPr>
              <w:t xml:space="preserve"> от </w:t>
            </w:r>
            <w:r>
              <w:rPr>
                <w:b/>
                <w:sz w:val="26"/>
                <w:szCs w:val="26"/>
              </w:rPr>
              <w:t>07.11.2005</w:t>
            </w:r>
            <w:r w:rsidRPr="00D52E3D">
              <w:rPr>
                <w:b/>
                <w:sz w:val="26"/>
                <w:szCs w:val="26"/>
              </w:rPr>
              <w:t xml:space="preserve"> № </w:t>
            </w:r>
            <w:r>
              <w:rPr>
                <w:b/>
                <w:sz w:val="26"/>
                <w:szCs w:val="26"/>
              </w:rPr>
              <w:t>3</w:t>
            </w:r>
            <w:r w:rsidRPr="00D52E3D">
              <w:rPr>
                <w:b/>
                <w:sz w:val="26"/>
                <w:szCs w:val="26"/>
              </w:rPr>
              <w:t xml:space="preserve"> «Об утверждении Положения о </w:t>
            </w:r>
            <w:r>
              <w:rPr>
                <w:b/>
                <w:sz w:val="26"/>
                <w:szCs w:val="26"/>
              </w:rPr>
              <w:t>публичных слушаниях в муниципальном образовании Юрьевское сельское поселение Котельничского района Кировской области</w:t>
            </w:r>
            <w:r w:rsidRPr="00D52E3D">
              <w:rPr>
                <w:b/>
                <w:sz w:val="26"/>
                <w:szCs w:val="26"/>
              </w:rPr>
              <w:t>»</w:t>
            </w:r>
          </w:p>
        </w:tc>
        <w:tc>
          <w:tcPr>
            <w:tcW w:w="1544" w:type="dxa"/>
          </w:tcPr>
          <w:p w:rsidR="007866C4" w:rsidRDefault="007866C4" w:rsidP="00E71D67">
            <w:pPr>
              <w:pStyle w:val="a3"/>
              <w:snapToGrid w:val="0"/>
              <w:rPr>
                <w:sz w:val="28"/>
                <w:szCs w:val="28"/>
              </w:rPr>
            </w:pPr>
          </w:p>
        </w:tc>
      </w:tr>
    </w:tbl>
    <w:p w:rsidR="007866C4" w:rsidRDefault="007866C4" w:rsidP="007866C4">
      <w:pPr>
        <w:jc w:val="both"/>
        <w:rPr>
          <w:sz w:val="28"/>
        </w:rPr>
      </w:pPr>
    </w:p>
    <w:p w:rsidR="007866C4" w:rsidRPr="00284FB4" w:rsidRDefault="007866C4" w:rsidP="007866C4">
      <w:pPr>
        <w:suppressAutoHyphens w:val="0"/>
        <w:autoSpaceDE w:val="0"/>
        <w:autoSpaceDN w:val="0"/>
        <w:adjustRightInd w:val="0"/>
        <w:spacing w:line="360" w:lineRule="auto"/>
        <w:ind w:firstLine="709"/>
        <w:jc w:val="both"/>
        <w:rPr>
          <w:sz w:val="26"/>
          <w:szCs w:val="26"/>
          <w:lang w:eastAsia="ru-RU"/>
        </w:rPr>
      </w:pPr>
      <w:r>
        <w:rPr>
          <w:sz w:val="26"/>
          <w:szCs w:val="26"/>
        </w:rPr>
        <w:t>В соответствии с нормами части 4 статьи 28 Федерального закона от 06.10.2003 №131-ФЗ «Об общих принципах организации местного самоуправления в Российской Федерации», статьёй 15 Устава муниципального образования Юрьевское сельское поселение Котельничского района Кировской области, принятого решением Юрьевской сельской  Думы от 07.12.2005 №16, Юрьевская сельская</w:t>
      </w:r>
      <w:r w:rsidRPr="00284FB4">
        <w:rPr>
          <w:sz w:val="26"/>
          <w:szCs w:val="26"/>
        </w:rPr>
        <w:t xml:space="preserve"> Дума РЕШИЛА:</w:t>
      </w:r>
    </w:p>
    <w:p w:rsidR="007866C4" w:rsidRPr="000F7B4B" w:rsidRDefault="007866C4" w:rsidP="007866C4">
      <w:pPr>
        <w:spacing w:line="360" w:lineRule="auto"/>
        <w:ind w:firstLine="708"/>
        <w:jc w:val="both"/>
        <w:rPr>
          <w:sz w:val="26"/>
          <w:szCs w:val="26"/>
        </w:rPr>
      </w:pPr>
      <w:r w:rsidRPr="00284FB4">
        <w:rPr>
          <w:sz w:val="26"/>
          <w:szCs w:val="26"/>
        </w:rPr>
        <w:t xml:space="preserve">1. В положение </w:t>
      </w:r>
      <w:r w:rsidRPr="00CA0008">
        <w:rPr>
          <w:sz w:val="26"/>
          <w:szCs w:val="26"/>
        </w:rPr>
        <w:t xml:space="preserve">«О публичных слушаниях в муниципальном образовании </w:t>
      </w:r>
      <w:r>
        <w:rPr>
          <w:sz w:val="26"/>
          <w:szCs w:val="26"/>
        </w:rPr>
        <w:t>Юрьевское сельское поселение Котельничского</w:t>
      </w:r>
      <w:r w:rsidRPr="00CA0008">
        <w:rPr>
          <w:sz w:val="26"/>
          <w:szCs w:val="26"/>
        </w:rPr>
        <w:t xml:space="preserve"> район</w:t>
      </w:r>
      <w:r>
        <w:rPr>
          <w:sz w:val="26"/>
          <w:szCs w:val="26"/>
        </w:rPr>
        <w:t>а</w:t>
      </w:r>
      <w:r w:rsidRPr="00CA0008">
        <w:rPr>
          <w:sz w:val="26"/>
          <w:szCs w:val="26"/>
        </w:rPr>
        <w:t xml:space="preserve"> Кировской области», утвержденное решением </w:t>
      </w:r>
      <w:r>
        <w:rPr>
          <w:sz w:val="26"/>
          <w:szCs w:val="26"/>
        </w:rPr>
        <w:t>Юрьевской сельской</w:t>
      </w:r>
      <w:r w:rsidRPr="00CA0008">
        <w:rPr>
          <w:sz w:val="26"/>
          <w:szCs w:val="26"/>
        </w:rPr>
        <w:t xml:space="preserve"> Думы от </w:t>
      </w:r>
      <w:r>
        <w:rPr>
          <w:sz w:val="26"/>
          <w:szCs w:val="26"/>
        </w:rPr>
        <w:t>07.11.2005 №3</w:t>
      </w:r>
      <w:r w:rsidRPr="00CA0008">
        <w:rPr>
          <w:sz w:val="26"/>
          <w:szCs w:val="26"/>
        </w:rPr>
        <w:t>, внести</w:t>
      </w:r>
      <w:r w:rsidRPr="000F7B4B">
        <w:rPr>
          <w:sz w:val="26"/>
          <w:szCs w:val="26"/>
        </w:rPr>
        <w:t xml:space="preserve"> следующие изменения:</w:t>
      </w:r>
    </w:p>
    <w:p w:rsidR="007866C4" w:rsidRDefault="007866C4" w:rsidP="007866C4">
      <w:pPr>
        <w:pStyle w:val="ConsPlusNormal"/>
        <w:spacing w:line="360" w:lineRule="auto"/>
        <w:ind w:firstLine="993"/>
        <w:jc w:val="both"/>
        <w:rPr>
          <w:rFonts w:ascii="Times New Roman" w:hAnsi="Times New Roman" w:cs="Times New Roman"/>
          <w:color w:val="000000"/>
          <w:sz w:val="26"/>
          <w:szCs w:val="26"/>
        </w:rPr>
      </w:pPr>
      <w:r w:rsidRPr="000F7B4B">
        <w:rPr>
          <w:rFonts w:ascii="Times New Roman" w:hAnsi="Times New Roman" w:cs="Times New Roman"/>
          <w:sz w:val="26"/>
          <w:szCs w:val="26"/>
        </w:rPr>
        <w:t>1.</w:t>
      </w:r>
      <w:r w:rsidRPr="000F7B4B">
        <w:rPr>
          <w:rFonts w:ascii="Times New Roman" w:hAnsi="Times New Roman" w:cs="Times New Roman"/>
          <w:color w:val="000000"/>
          <w:sz w:val="26"/>
          <w:szCs w:val="26"/>
        </w:rPr>
        <w:t xml:space="preserve">1. </w:t>
      </w:r>
      <w:r>
        <w:rPr>
          <w:rFonts w:ascii="Times New Roman" w:hAnsi="Times New Roman" w:cs="Times New Roman"/>
          <w:color w:val="000000"/>
          <w:sz w:val="26"/>
          <w:szCs w:val="26"/>
        </w:rPr>
        <w:t xml:space="preserve"> в статье 6:</w:t>
      </w:r>
    </w:p>
    <w:p w:rsidR="007866C4" w:rsidRDefault="007866C4" w:rsidP="007866C4">
      <w:pPr>
        <w:pStyle w:val="ConsPlusNormal"/>
        <w:spacing w:line="360" w:lineRule="auto"/>
        <w:ind w:firstLine="993"/>
        <w:jc w:val="both"/>
        <w:rPr>
          <w:rFonts w:ascii="Times New Roman" w:hAnsi="Times New Roman" w:cs="Times New Roman"/>
          <w:color w:val="000000"/>
          <w:sz w:val="26"/>
          <w:szCs w:val="26"/>
        </w:rPr>
      </w:pPr>
      <w:r>
        <w:rPr>
          <w:rFonts w:ascii="Times New Roman" w:hAnsi="Times New Roman" w:cs="Times New Roman"/>
          <w:color w:val="000000"/>
          <w:sz w:val="26"/>
          <w:szCs w:val="26"/>
        </w:rPr>
        <w:t>1.1.2 часть 1 изложить в новой редакции:</w:t>
      </w:r>
    </w:p>
    <w:p w:rsidR="007866C4" w:rsidRDefault="007866C4" w:rsidP="007866C4">
      <w:pPr>
        <w:pStyle w:val="ConsPlusNormal"/>
        <w:spacing w:line="360" w:lineRule="auto"/>
        <w:ind w:firstLine="993"/>
        <w:jc w:val="both"/>
        <w:rPr>
          <w:rFonts w:ascii="Times New Roman" w:hAnsi="Times New Roman" w:cs="Times New Roman"/>
          <w:color w:val="000000"/>
          <w:sz w:val="26"/>
          <w:szCs w:val="26"/>
        </w:rPr>
      </w:pPr>
      <w:r>
        <w:rPr>
          <w:rFonts w:ascii="Times New Roman" w:hAnsi="Times New Roman" w:cs="Times New Roman"/>
          <w:color w:val="000000"/>
          <w:sz w:val="26"/>
          <w:szCs w:val="26"/>
        </w:rPr>
        <w:t>«1. На основании решения Юрьевской сельской Думы или постановления главы Юрьевского сельского поселения глава администрации Юрьевского сельского поселения в 3-дневный срок назначает ответственное лицо (лиц) администрации поселения по подготовке и проведению публичных слушаний</w:t>
      </w:r>
      <w:proofErr w:type="gramStart"/>
      <w:r>
        <w:rPr>
          <w:rFonts w:ascii="Times New Roman" w:hAnsi="Times New Roman" w:cs="Times New Roman"/>
          <w:color w:val="000000"/>
          <w:sz w:val="26"/>
          <w:szCs w:val="26"/>
        </w:rPr>
        <w:t>.»;</w:t>
      </w:r>
    </w:p>
    <w:p w:rsidR="007866C4" w:rsidRDefault="007866C4" w:rsidP="007866C4">
      <w:pPr>
        <w:pStyle w:val="ConsPlusNormal"/>
        <w:spacing w:line="360" w:lineRule="auto"/>
        <w:ind w:firstLine="993"/>
        <w:jc w:val="both"/>
        <w:rPr>
          <w:rFonts w:ascii="Times New Roman" w:hAnsi="Times New Roman" w:cs="Times New Roman"/>
          <w:color w:val="000000"/>
          <w:sz w:val="26"/>
          <w:szCs w:val="26"/>
        </w:rPr>
      </w:pPr>
      <w:proofErr w:type="gramEnd"/>
      <w:r>
        <w:rPr>
          <w:rFonts w:ascii="Times New Roman" w:hAnsi="Times New Roman" w:cs="Times New Roman"/>
          <w:color w:val="000000"/>
          <w:sz w:val="26"/>
          <w:szCs w:val="26"/>
        </w:rPr>
        <w:t>1.1.3. пункт 2 части 2 изложить в новой редакции:</w:t>
      </w:r>
    </w:p>
    <w:p w:rsidR="007866C4" w:rsidRDefault="007866C4" w:rsidP="007866C4">
      <w:pPr>
        <w:pStyle w:val="ConsPlusNormal"/>
        <w:spacing w:line="360" w:lineRule="auto"/>
        <w:ind w:firstLine="993"/>
        <w:jc w:val="both"/>
        <w:rPr>
          <w:rFonts w:ascii="Times New Roman" w:hAnsi="Times New Roman" w:cs="Times New Roman"/>
          <w:color w:val="000000"/>
          <w:sz w:val="26"/>
          <w:szCs w:val="26"/>
        </w:rPr>
      </w:pPr>
      <w:r w:rsidRPr="0037537F">
        <w:rPr>
          <w:rFonts w:ascii="Times New Roman" w:hAnsi="Times New Roman" w:cs="Times New Roman"/>
          <w:color w:val="000000"/>
          <w:sz w:val="26"/>
          <w:szCs w:val="26"/>
        </w:rPr>
        <w:t>«</w:t>
      </w:r>
      <w:r>
        <w:rPr>
          <w:rFonts w:ascii="Times New Roman" w:hAnsi="Times New Roman" w:cs="Times New Roman"/>
          <w:color w:val="000000"/>
          <w:sz w:val="26"/>
          <w:szCs w:val="26"/>
        </w:rPr>
        <w:t xml:space="preserve">2) </w:t>
      </w:r>
      <w:r w:rsidRPr="0037537F">
        <w:rPr>
          <w:rFonts w:ascii="Times New Roman" w:hAnsi="Times New Roman" w:cs="Times New Roman"/>
          <w:color w:val="000000"/>
          <w:sz w:val="26"/>
          <w:szCs w:val="26"/>
        </w:rPr>
        <w:t xml:space="preserve">не </w:t>
      </w:r>
      <w:proofErr w:type="gramStart"/>
      <w:r w:rsidRPr="0037537F">
        <w:rPr>
          <w:rFonts w:ascii="Times New Roman" w:hAnsi="Times New Roman" w:cs="Times New Roman"/>
          <w:color w:val="000000"/>
          <w:sz w:val="26"/>
          <w:szCs w:val="26"/>
        </w:rPr>
        <w:t>позднее</w:t>
      </w:r>
      <w:proofErr w:type="gramEnd"/>
      <w:r w:rsidRPr="0037537F">
        <w:rPr>
          <w:rFonts w:ascii="Times New Roman" w:hAnsi="Times New Roman" w:cs="Times New Roman"/>
          <w:color w:val="000000"/>
          <w:sz w:val="26"/>
          <w:szCs w:val="26"/>
        </w:rPr>
        <w:t xml:space="preserve"> чем за 10 дней до дня проведения слушаний обеспечивает опубликование проекта муниципального правового акта и</w:t>
      </w:r>
      <w:r>
        <w:rPr>
          <w:rFonts w:ascii="Times New Roman" w:hAnsi="Times New Roman" w:cs="Times New Roman"/>
          <w:sz w:val="26"/>
          <w:szCs w:val="26"/>
        </w:rPr>
        <w:t xml:space="preserve"> не позднее 7</w:t>
      </w:r>
      <w:r w:rsidRPr="0037537F">
        <w:rPr>
          <w:rFonts w:ascii="Times New Roman" w:hAnsi="Times New Roman" w:cs="Times New Roman"/>
          <w:sz w:val="26"/>
          <w:szCs w:val="26"/>
        </w:rPr>
        <w:t xml:space="preserve"> дней до дня </w:t>
      </w:r>
      <w:r w:rsidRPr="0037537F">
        <w:rPr>
          <w:rFonts w:ascii="Times New Roman" w:hAnsi="Times New Roman" w:cs="Times New Roman"/>
          <w:sz w:val="26"/>
          <w:szCs w:val="26"/>
        </w:rPr>
        <w:lastRenderedPageBreak/>
        <w:t>проведения слушаний об</w:t>
      </w:r>
      <w:r>
        <w:rPr>
          <w:rFonts w:ascii="Times New Roman" w:hAnsi="Times New Roman" w:cs="Times New Roman"/>
          <w:sz w:val="26"/>
          <w:szCs w:val="26"/>
        </w:rPr>
        <w:t>еспечивает извещение населения посредством публикации</w:t>
      </w:r>
      <w:r w:rsidRPr="0037537F">
        <w:rPr>
          <w:rFonts w:ascii="Times New Roman" w:hAnsi="Times New Roman" w:cs="Times New Roman"/>
          <w:sz w:val="26"/>
          <w:szCs w:val="26"/>
        </w:rPr>
        <w:t xml:space="preserve"> темы, перечня вопросов публичных слушаний, информации об инициаторах, времени, месте и дате проведени</w:t>
      </w:r>
      <w:r>
        <w:rPr>
          <w:rFonts w:ascii="Times New Roman" w:hAnsi="Times New Roman" w:cs="Times New Roman"/>
          <w:sz w:val="26"/>
          <w:szCs w:val="26"/>
        </w:rPr>
        <w:t>я публичных слушаний, контактной и иной необходимой информации</w:t>
      </w:r>
      <w:r w:rsidRPr="0037537F">
        <w:rPr>
          <w:rFonts w:ascii="Times New Roman" w:hAnsi="Times New Roman" w:cs="Times New Roman"/>
          <w:sz w:val="26"/>
          <w:szCs w:val="26"/>
        </w:rPr>
        <w:t xml:space="preserve"> в </w:t>
      </w:r>
      <w:r>
        <w:rPr>
          <w:rFonts w:ascii="Times New Roman" w:hAnsi="Times New Roman" w:cs="Times New Roman"/>
          <w:sz w:val="26"/>
          <w:szCs w:val="26"/>
        </w:rPr>
        <w:t>официальном источнике</w:t>
      </w:r>
      <w:r w:rsidRPr="0037537F">
        <w:rPr>
          <w:rFonts w:ascii="Times New Roman" w:hAnsi="Times New Roman" w:cs="Times New Roman"/>
          <w:sz w:val="26"/>
          <w:szCs w:val="26"/>
        </w:rPr>
        <w:t xml:space="preserve"> опубликования</w:t>
      </w:r>
      <w:r>
        <w:rPr>
          <w:rFonts w:ascii="Times New Roman" w:hAnsi="Times New Roman" w:cs="Times New Roman"/>
          <w:sz w:val="26"/>
          <w:szCs w:val="26"/>
        </w:rPr>
        <w:t xml:space="preserve"> (обнародования)</w:t>
      </w:r>
      <w:r w:rsidRPr="0037537F">
        <w:rPr>
          <w:rFonts w:ascii="Times New Roman" w:hAnsi="Times New Roman" w:cs="Times New Roman"/>
          <w:sz w:val="26"/>
          <w:szCs w:val="26"/>
        </w:rPr>
        <w:t xml:space="preserve"> </w:t>
      </w:r>
      <w:r>
        <w:rPr>
          <w:rFonts w:ascii="Times New Roman" w:hAnsi="Times New Roman" w:cs="Times New Roman"/>
          <w:sz w:val="26"/>
          <w:szCs w:val="26"/>
        </w:rPr>
        <w:t>Юрьевского сельского поселения Котельничского района</w:t>
      </w:r>
      <w:r w:rsidRPr="0037537F">
        <w:rPr>
          <w:rFonts w:ascii="Times New Roman" w:hAnsi="Times New Roman" w:cs="Times New Roman"/>
          <w:sz w:val="26"/>
          <w:szCs w:val="26"/>
        </w:rPr>
        <w:t xml:space="preserve"> Кировской области</w:t>
      </w:r>
      <w:proofErr w:type="gramStart"/>
      <w:r w:rsidRPr="0037537F">
        <w:rPr>
          <w:rFonts w:ascii="Times New Roman" w:hAnsi="Times New Roman" w:cs="Times New Roman"/>
          <w:sz w:val="26"/>
          <w:szCs w:val="26"/>
        </w:rPr>
        <w:t>;</w:t>
      </w:r>
      <w:r w:rsidRPr="0037537F">
        <w:rPr>
          <w:rFonts w:ascii="Times New Roman" w:hAnsi="Times New Roman" w:cs="Times New Roman"/>
          <w:color w:val="000000"/>
          <w:sz w:val="26"/>
          <w:szCs w:val="26"/>
        </w:rPr>
        <w:t>»</w:t>
      </w:r>
      <w:proofErr w:type="gramEnd"/>
      <w:r w:rsidRPr="0037537F">
        <w:rPr>
          <w:rFonts w:ascii="Times New Roman" w:hAnsi="Times New Roman" w:cs="Times New Roman"/>
          <w:color w:val="000000"/>
          <w:sz w:val="26"/>
          <w:szCs w:val="26"/>
        </w:rPr>
        <w:t>;</w:t>
      </w:r>
    </w:p>
    <w:p w:rsidR="007866C4" w:rsidRDefault="007866C4" w:rsidP="007866C4">
      <w:pPr>
        <w:pStyle w:val="ConsPlusNormal"/>
        <w:spacing w:line="360" w:lineRule="auto"/>
        <w:ind w:firstLine="993"/>
        <w:jc w:val="both"/>
        <w:rPr>
          <w:rFonts w:ascii="Times New Roman" w:hAnsi="Times New Roman" w:cs="Times New Roman"/>
          <w:color w:val="000000"/>
          <w:sz w:val="26"/>
          <w:szCs w:val="26"/>
        </w:rPr>
      </w:pPr>
      <w:r>
        <w:rPr>
          <w:rFonts w:ascii="Times New Roman" w:hAnsi="Times New Roman" w:cs="Times New Roman"/>
          <w:color w:val="000000"/>
          <w:sz w:val="26"/>
          <w:szCs w:val="26"/>
        </w:rPr>
        <w:t>1.2. в статье 7:</w:t>
      </w:r>
    </w:p>
    <w:p w:rsidR="007866C4" w:rsidRDefault="007866C4" w:rsidP="007866C4">
      <w:pPr>
        <w:pStyle w:val="ConsPlusNormal"/>
        <w:spacing w:line="360" w:lineRule="auto"/>
        <w:ind w:firstLine="993"/>
        <w:jc w:val="both"/>
        <w:rPr>
          <w:rFonts w:ascii="Times New Roman" w:hAnsi="Times New Roman" w:cs="Times New Roman"/>
          <w:color w:val="000000"/>
          <w:sz w:val="26"/>
          <w:szCs w:val="26"/>
        </w:rPr>
      </w:pPr>
      <w:r>
        <w:rPr>
          <w:rFonts w:ascii="Times New Roman" w:hAnsi="Times New Roman" w:cs="Times New Roman"/>
          <w:color w:val="000000"/>
          <w:sz w:val="26"/>
          <w:szCs w:val="26"/>
        </w:rPr>
        <w:t>1.2.1. часть 1 изложить в новой редакции:</w:t>
      </w:r>
    </w:p>
    <w:p w:rsidR="007866C4" w:rsidRDefault="007866C4" w:rsidP="007866C4">
      <w:pPr>
        <w:pStyle w:val="ConsPlusNormal"/>
        <w:spacing w:line="360" w:lineRule="auto"/>
        <w:ind w:firstLine="993"/>
        <w:jc w:val="both"/>
        <w:rPr>
          <w:rFonts w:ascii="Times New Roman" w:hAnsi="Times New Roman" w:cs="Times New Roman"/>
          <w:color w:val="000000"/>
          <w:sz w:val="26"/>
          <w:szCs w:val="26"/>
        </w:rPr>
      </w:pPr>
      <w:r>
        <w:rPr>
          <w:rFonts w:ascii="Times New Roman" w:hAnsi="Times New Roman" w:cs="Times New Roman"/>
          <w:color w:val="000000"/>
          <w:sz w:val="26"/>
          <w:szCs w:val="26"/>
        </w:rPr>
        <w:t>«1. Население Котельничского района извещается о проводимых публичных слушаниях не позднее 7 дней до дня проведения слушаний через официальный источник опубликования (обнародования)</w:t>
      </w:r>
      <w:r w:rsidRPr="008022B4">
        <w:rPr>
          <w:rFonts w:ascii="Times New Roman" w:hAnsi="Times New Roman" w:cs="Times New Roman"/>
          <w:sz w:val="26"/>
          <w:szCs w:val="26"/>
        </w:rPr>
        <w:t xml:space="preserve"> </w:t>
      </w:r>
      <w:r>
        <w:rPr>
          <w:rFonts w:ascii="Times New Roman" w:hAnsi="Times New Roman" w:cs="Times New Roman"/>
          <w:sz w:val="26"/>
          <w:szCs w:val="26"/>
        </w:rPr>
        <w:t xml:space="preserve">Юрьевского сельского поселения Котельничского </w:t>
      </w:r>
      <w:r w:rsidRPr="0037537F">
        <w:rPr>
          <w:rFonts w:ascii="Times New Roman" w:hAnsi="Times New Roman" w:cs="Times New Roman"/>
          <w:sz w:val="26"/>
          <w:szCs w:val="26"/>
        </w:rPr>
        <w:t>района Кировской области</w:t>
      </w:r>
      <w:r>
        <w:rPr>
          <w:rFonts w:ascii="Times New Roman" w:hAnsi="Times New Roman" w:cs="Times New Roman"/>
          <w:sz w:val="26"/>
          <w:szCs w:val="26"/>
        </w:rPr>
        <w:t xml:space="preserve"> ответственным лицом (лицами)</w:t>
      </w:r>
      <w:r w:rsidRPr="004503B2">
        <w:rPr>
          <w:rFonts w:ascii="Times New Roman" w:hAnsi="Times New Roman" w:cs="Times New Roman"/>
          <w:sz w:val="26"/>
          <w:szCs w:val="26"/>
        </w:rPr>
        <w:t xml:space="preserve"> </w:t>
      </w:r>
      <w:r>
        <w:rPr>
          <w:rFonts w:ascii="Times New Roman" w:hAnsi="Times New Roman" w:cs="Times New Roman"/>
          <w:sz w:val="26"/>
          <w:szCs w:val="26"/>
        </w:rPr>
        <w:t>администрации Юрьевского поселения по подготовке и проведению публичных слушаний</w:t>
      </w:r>
      <w:proofErr w:type="gramStart"/>
      <w:r>
        <w:rPr>
          <w:rFonts w:ascii="Times New Roman" w:hAnsi="Times New Roman" w:cs="Times New Roman"/>
          <w:sz w:val="26"/>
          <w:szCs w:val="26"/>
        </w:rPr>
        <w:t>.</w:t>
      </w:r>
      <w:r>
        <w:rPr>
          <w:rFonts w:ascii="Times New Roman" w:hAnsi="Times New Roman" w:cs="Times New Roman"/>
          <w:color w:val="000000"/>
          <w:sz w:val="26"/>
          <w:szCs w:val="26"/>
        </w:rPr>
        <w:t>»;</w:t>
      </w:r>
    </w:p>
    <w:p w:rsidR="007866C4" w:rsidRDefault="007866C4" w:rsidP="007866C4">
      <w:pPr>
        <w:pStyle w:val="ConsPlusNormal"/>
        <w:spacing w:line="360" w:lineRule="auto"/>
        <w:ind w:firstLine="993"/>
        <w:jc w:val="both"/>
        <w:rPr>
          <w:rFonts w:ascii="Times New Roman" w:hAnsi="Times New Roman" w:cs="Times New Roman"/>
          <w:color w:val="000000"/>
          <w:sz w:val="26"/>
          <w:szCs w:val="26"/>
        </w:rPr>
      </w:pPr>
      <w:proofErr w:type="gramEnd"/>
      <w:r>
        <w:rPr>
          <w:rFonts w:ascii="Times New Roman" w:hAnsi="Times New Roman" w:cs="Times New Roman"/>
          <w:color w:val="000000"/>
          <w:sz w:val="26"/>
          <w:szCs w:val="26"/>
        </w:rPr>
        <w:t>1.2.2. часть 3 и часть 4 признать утратившими силу;</w:t>
      </w:r>
    </w:p>
    <w:p w:rsidR="007866C4" w:rsidRDefault="007866C4" w:rsidP="007866C4">
      <w:pPr>
        <w:pStyle w:val="ConsPlusNormal"/>
        <w:spacing w:line="360" w:lineRule="auto"/>
        <w:ind w:firstLine="993"/>
        <w:jc w:val="both"/>
        <w:rPr>
          <w:rFonts w:ascii="Times New Roman" w:hAnsi="Times New Roman" w:cs="Times New Roman"/>
          <w:color w:val="000000"/>
          <w:sz w:val="26"/>
          <w:szCs w:val="26"/>
        </w:rPr>
      </w:pPr>
      <w:r>
        <w:rPr>
          <w:rFonts w:ascii="Times New Roman" w:hAnsi="Times New Roman" w:cs="Times New Roman"/>
          <w:color w:val="000000"/>
          <w:sz w:val="26"/>
          <w:szCs w:val="26"/>
        </w:rPr>
        <w:t>1.3. часть 1 статьи 10 изложить в новой редакции:</w:t>
      </w:r>
    </w:p>
    <w:p w:rsidR="007866C4" w:rsidRPr="0037537F" w:rsidRDefault="007866C4" w:rsidP="007866C4">
      <w:pPr>
        <w:pStyle w:val="ConsPlusNormal"/>
        <w:spacing w:line="360" w:lineRule="auto"/>
        <w:ind w:firstLine="993"/>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«1. </w:t>
      </w:r>
      <w:r>
        <w:rPr>
          <w:rFonts w:ascii="Times New Roman" w:hAnsi="Times New Roman" w:cs="Times New Roman"/>
          <w:sz w:val="26"/>
          <w:szCs w:val="26"/>
        </w:rPr>
        <w:t>Ответственное лицо (лица)</w:t>
      </w:r>
      <w:r w:rsidRPr="004503B2">
        <w:rPr>
          <w:rFonts w:ascii="Times New Roman" w:hAnsi="Times New Roman" w:cs="Times New Roman"/>
          <w:sz w:val="26"/>
          <w:szCs w:val="26"/>
        </w:rPr>
        <w:t xml:space="preserve"> </w:t>
      </w:r>
      <w:r>
        <w:rPr>
          <w:rFonts w:ascii="Times New Roman" w:hAnsi="Times New Roman" w:cs="Times New Roman"/>
          <w:sz w:val="26"/>
          <w:szCs w:val="26"/>
        </w:rPr>
        <w:t xml:space="preserve">администрации Юрьевского сельского поселения по подготовке и проведению публичных слушаний (аппарат сельской Думы) обеспечивает опубликование </w:t>
      </w:r>
      <w:r>
        <w:rPr>
          <w:rFonts w:ascii="Times New Roman" w:hAnsi="Times New Roman" w:cs="Times New Roman"/>
          <w:color w:val="000000"/>
          <w:sz w:val="26"/>
          <w:szCs w:val="26"/>
        </w:rPr>
        <w:t>результатов публичных слушаний, включая мотивированное обоснование принятых решений в официальном источнике опубликования (обнародования)</w:t>
      </w:r>
      <w:r w:rsidRPr="008022B4">
        <w:rPr>
          <w:rFonts w:ascii="Times New Roman" w:hAnsi="Times New Roman" w:cs="Times New Roman"/>
          <w:sz w:val="26"/>
          <w:szCs w:val="26"/>
        </w:rPr>
        <w:t xml:space="preserve"> </w:t>
      </w:r>
      <w:r>
        <w:rPr>
          <w:rFonts w:ascii="Times New Roman" w:hAnsi="Times New Roman" w:cs="Times New Roman"/>
          <w:sz w:val="26"/>
          <w:szCs w:val="26"/>
        </w:rPr>
        <w:t>Юрьевского сельского поселения Котельничского</w:t>
      </w:r>
      <w:r w:rsidRPr="0037537F">
        <w:rPr>
          <w:rFonts w:ascii="Times New Roman" w:hAnsi="Times New Roman" w:cs="Times New Roman"/>
          <w:sz w:val="26"/>
          <w:szCs w:val="26"/>
        </w:rPr>
        <w:t xml:space="preserve"> района Кировской области</w:t>
      </w:r>
      <w:r>
        <w:rPr>
          <w:rFonts w:ascii="Times New Roman" w:hAnsi="Times New Roman" w:cs="Times New Roman"/>
          <w:sz w:val="26"/>
          <w:szCs w:val="26"/>
        </w:rPr>
        <w:t xml:space="preserve"> не позднее 7 дней со дня проведения публичных слушаний</w:t>
      </w:r>
      <w:proofErr w:type="gramStart"/>
      <w:r>
        <w:rPr>
          <w:rFonts w:ascii="Times New Roman" w:hAnsi="Times New Roman" w:cs="Times New Roman"/>
          <w:sz w:val="26"/>
          <w:szCs w:val="26"/>
        </w:rPr>
        <w:t>.</w:t>
      </w:r>
      <w:r>
        <w:rPr>
          <w:rFonts w:ascii="Times New Roman" w:hAnsi="Times New Roman" w:cs="Times New Roman"/>
          <w:color w:val="000000"/>
          <w:sz w:val="26"/>
          <w:szCs w:val="26"/>
        </w:rPr>
        <w:t>».</w:t>
      </w:r>
      <w:proofErr w:type="gramEnd"/>
    </w:p>
    <w:p w:rsidR="007866C4" w:rsidRPr="0058711B" w:rsidRDefault="007866C4" w:rsidP="007866C4">
      <w:pPr>
        <w:pStyle w:val="ad"/>
        <w:spacing w:after="0" w:line="360" w:lineRule="auto"/>
        <w:ind w:firstLine="709"/>
        <w:jc w:val="both"/>
        <w:rPr>
          <w:sz w:val="26"/>
          <w:szCs w:val="26"/>
        </w:rPr>
      </w:pPr>
      <w:r w:rsidRPr="000F7B4B">
        <w:t xml:space="preserve">2. </w:t>
      </w:r>
      <w:r w:rsidRPr="0058711B">
        <w:rPr>
          <w:sz w:val="26"/>
          <w:szCs w:val="26"/>
        </w:rPr>
        <w:t xml:space="preserve">Опубликовать настоящее решение на Официальном сайте органов местного самоуправления Котельничского района в сети Интернет – </w:t>
      </w:r>
      <w:hyperlink r:id="rId19" w:history="1">
        <w:r w:rsidRPr="0058711B">
          <w:rPr>
            <w:rStyle w:val="a6"/>
            <w:sz w:val="26"/>
            <w:szCs w:val="26"/>
            <w:lang w:val="en-US"/>
          </w:rPr>
          <w:t>http</w:t>
        </w:r>
      </w:hyperlink>
      <w:hyperlink r:id="rId20" w:history="1">
        <w:r w:rsidRPr="0058711B">
          <w:rPr>
            <w:rStyle w:val="a6"/>
            <w:sz w:val="26"/>
            <w:szCs w:val="26"/>
          </w:rPr>
          <w:t>://</w:t>
        </w:r>
      </w:hyperlink>
      <w:hyperlink r:id="rId21" w:history="1">
        <w:r w:rsidRPr="0058711B">
          <w:rPr>
            <w:rStyle w:val="a6"/>
            <w:sz w:val="26"/>
            <w:szCs w:val="26"/>
            <w:lang w:val="en-US"/>
          </w:rPr>
          <w:t>www</w:t>
        </w:r>
      </w:hyperlink>
      <w:hyperlink r:id="rId22" w:history="1">
        <w:r w:rsidRPr="0058711B">
          <w:rPr>
            <w:rStyle w:val="a6"/>
            <w:sz w:val="26"/>
            <w:szCs w:val="26"/>
          </w:rPr>
          <w:t>.</w:t>
        </w:r>
      </w:hyperlink>
      <w:hyperlink r:id="rId23" w:history="1">
        <w:proofErr w:type="spellStart"/>
        <w:r w:rsidRPr="0058711B">
          <w:rPr>
            <w:rStyle w:val="a6"/>
            <w:sz w:val="26"/>
            <w:szCs w:val="26"/>
            <w:lang w:val="en-US"/>
          </w:rPr>
          <w:t>kotelnich</w:t>
        </w:r>
        <w:proofErr w:type="spellEnd"/>
      </w:hyperlink>
      <w:hyperlink r:id="rId24" w:history="1">
        <w:r w:rsidRPr="0058711B">
          <w:rPr>
            <w:rStyle w:val="a6"/>
            <w:sz w:val="26"/>
            <w:szCs w:val="26"/>
          </w:rPr>
          <w:t>-</w:t>
        </w:r>
      </w:hyperlink>
      <w:hyperlink r:id="rId25" w:history="1">
        <w:proofErr w:type="spellStart"/>
        <w:r w:rsidRPr="0058711B">
          <w:rPr>
            <w:rStyle w:val="a6"/>
            <w:sz w:val="26"/>
            <w:szCs w:val="26"/>
            <w:lang w:val="en-US"/>
          </w:rPr>
          <w:t>msu</w:t>
        </w:r>
        <w:proofErr w:type="spellEnd"/>
      </w:hyperlink>
      <w:hyperlink r:id="rId26" w:history="1">
        <w:r w:rsidRPr="0058711B">
          <w:rPr>
            <w:rStyle w:val="a6"/>
            <w:sz w:val="26"/>
            <w:szCs w:val="26"/>
          </w:rPr>
          <w:t>.</w:t>
        </w:r>
      </w:hyperlink>
      <w:hyperlink r:id="rId27" w:history="1">
        <w:proofErr w:type="spellStart"/>
        <w:r w:rsidRPr="0058711B">
          <w:rPr>
            <w:rStyle w:val="a6"/>
            <w:sz w:val="26"/>
            <w:szCs w:val="26"/>
            <w:lang w:val="en-US"/>
          </w:rPr>
          <w:t>ru</w:t>
        </w:r>
        <w:proofErr w:type="spellEnd"/>
      </w:hyperlink>
      <w:hyperlink r:id="rId28" w:history="1">
        <w:r w:rsidRPr="0058711B">
          <w:rPr>
            <w:rStyle w:val="a6"/>
            <w:sz w:val="26"/>
            <w:szCs w:val="26"/>
          </w:rPr>
          <w:t>/</w:t>
        </w:r>
      </w:hyperlink>
      <w:r w:rsidRPr="0058711B">
        <w:rPr>
          <w:sz w:val="26"/>
          <w:szCs w:val="26"/>
        </w:rPr>
        <w:t xml:space="preserve">, </w:t>
      </w:r>
      <w:proofErr w:type="gramStart"/>
      <w:r w:rsidRPr="0058711B">
        <w:rPr>
          <w:sz w:val="26"/>
          <w:szCs w:val="26"/>
        </w:rPr>
        <w:t>разместить информацию</w:t>
      </w:r>
      <w:proofErr w:type="gramEnd"/>
      <w:r w:rsidRPr="0058711B">
        <w:rPr>
          <w:sz w:val="26"/>
          <w:szCs w:val="26"/>
        </w:rPr>
        <w:t xml:space="preserve"> о настоящем решении на информационном стенде администрации Юрьевского сельского поселения.</w:t>
      </w:r>
    </w:p>
    <w:p w:rsidR="007866C4" w:rsidRDefault="007866C4" w:rsidP="007866C4">
      <w:pPr>
        <w:spacing w:line="360" w:lineRule="auto"/>
        <w:ind w:firstLine="708"/>
        <w:jc w:val="both"/>
        <w:rPr>
          <w:sz w:val="26"/>
          <w:szCs w:val="26"/>
        </w:rPr>
      </w:pPr>
      <w:r w:rsidRPr="0058711B">
        <w:rPr>
          <w:sz w:val="26"/>
          <w:szCs w:val="26"/>
        </w:rPr>
        <w:t>4. Настоящее решение вступает в силу со дня его официального опубликования.</w:t>
      </w:r>
    </w:p>
    <w:tbl>
      <w:tblPr>
        <w:tblW w:w="0" w:type="auto"/>
        <w:tblLayout w:type="fixed"/>
        <w:tblLook w:val="0000"/>
      </w:tblPr>
      <w:tblGrid>
        <w:gridCol w:w="4235"/>
        <w:gridCol w:w="1638"/>
        <w:gridCol w:w="3622"/>
      </w:tblGrid>
      <w:tr w:rsidR="007866C4" w:rsidRPr="000E2987" w:rsidTr="00E71D67">
        <w:trPr>
          <w:trHeight w:val="937"/>
        </w:trPr>
        <w:tc>
          <w:tcPr>
            <w:tcW w:w="4235" w:type="dxa"/>
            <w:vAlign w:val="center"/>
          </w:tcPr>
          <w:p w:rsidR="007866C4" w:rsidRPr="000E2987" w:rsidRDefault="007866C4" w:rsidP="00E71D67">
            <w:pPr>
              <w:snapToGrid w:val="0"/>
              <w:rPr>
                <w:sz w:val="26"/>
                <w:szCs w:val="26"/>
              </w:rPr>
            </w:pPr>
            <w:r w:rsidRPr="000E2987">
              <w:rPr>
                <w:sz w:val="26"/>
                <w:szCs w:val="26"/>
              </w:rPr>
              <w:t xml:space="preserve">Глава </w:t>
            </w:r>
            <w:r>
              <w:rPr>
                <w:sz w:val="26"/>
                <w:szCs w:val="26"/>
              </w:rPr>
              <w:br/>
            </w:r>
            <w:r w:rsidRPr="000E2987">
              <w:rPr>
                <w:sz w:val="26"/>
                <w:szCs w:val="26"/>
              </w:rPr>
              <w:t>Юрьевского сельского поселения</w:t>
            </w:r>
            <w:r>
              <w:rPr>
                <w:sz w:val="26"/>
                <w:szCs w:val="26"/>
              </w:rPr>
              <w:br/>
            </w:r>
            <w:r w:rsidRPr="000E2987">
              <w:rPr>
                <w:sz w:val="26"/>
                <w:szCs w:val="26"/>
              </w:rPr>
              <w:t>«___» _____________ 2015 г.</w:t>
            </w:r>
            <w:r>
              <w:rPr>
                <w:sz w:val="26"/>
                <w:szCs w:val="26"/>
              </w:rPr>
              <w:br/>
              <w:t xml:space="preserve">            </w:t>
            </w:r>
            <w:r w:rsidRPr="000E2987">
              <w:rPr>
                <w:sz w:val="16"/>
                <w:szCs w:val="16"/>
              </w:rPr>
              <w:t>(дата подписания)</w:t>
            </w:r>
          </w:p>
        </w:tc>
        <w:tc>
          <w:tcPr>
            <w:tcW w:w="1638" w:type="dxa"/>
            <w:vAlign w:val="center"/>
          </w:tcPr>
          <w:p w:rsidR="007866C4" w:rsidRPr="000E2987" w:rsidRDefault="007866C4" w:rsidP="00E71D67">
            <w:pPr>
              <w:snapToGrid w:val="0"/>
              <w:jc w:val="right"/>
              <w:rPr>
                <w:sz w:val="26"/>
                <w:szCs w:val="26"/>
              </w:rPr>
            </w:pPr>
          </w:p>
        </w:tc>
        <w:tc>
          <w:tcPr>
            <w:tcW w:w="3622" w:type="dxa"/>
            <w:vAlign w:val="center"/>
          </w:tcPr>
          <w:p w:rsidR="007866C4" w:rsidRPr="000E2987" w:rsidRDefault="007866C4" w:rsidP="00E71D67">
            <w:pPr>
              <w:pStyle w:val="2"/>
              <w:jc w:val="right"/>
              <w:rPr>
                <w:rFonts w:ascii="Times New Roman" w:hAnsi="Times New Roman"/>
                <w:sz w:val="26"/>
                <w:szCs w:val="26"/>
              </w:rPr>
            </w:pPr>
          </w:p>
          <w:p w:rsidR="007866C4" w:rsidRPr="000E2987" w:rsidRDefault="007866C4" w:rsidP="00E71D67">
            <w:pPr>
              <w:pStyle w:val="2"/>
              <w:jc w:val="right"/>
              <w:rPr>
                <w:rFonts w:ascii="Times New Roman" w:hAnsi="Times New Roman"/>
                <w:sz w:val="26"/>
                <w:szCs w:val="26"/>
              </w:rPr>
            </w:pPr>
            <w:r w:rsidRPr="000E2987">
              <w:rPr>
                <w:rFonts w:ascii="Times New Roman" w:hAnsi="Times New Roman"/>
                <w:sz w:val="26"/>
                <w:szCs w:val="26"/>
              </w:rPr>
              <w:t>В.И.Плотников</w:t>
            </w:r>
          </w:p>
        </w:tc>
      </w:tr>
    </w:tbl>
    <w:p w:rsidR="007866C4" w:rsidRPr="000E2987" w:rsidRDefault="007866C4" w:rsidP="007866C4">
      <w:pPr>
        <w:pBdr>
          <w:bottom w:val="single" w:sz="8" w:space="1" w:color="000000"/>
        </w:pBdr>
        <w:rPr>
          <w:sz w:val="26"/>
          <w:szCs w:val="26"/>
        </w:rPr>
      </w:pPr>
    </w:p>
    <w:p w:rsidR="007866C4" w:rsidRPr="000E2987" w:rsidRDefault="007866C4" w:rsidP="007866C4">
      <w:pPr>
        <w:rPr>
          <w:sz w:val="26"/>
          <w:szCs w:val="26"/>
        </w:rPr>
      </w:pPr>
    </w:p>
    <w:p w:rsidR="007866C4" w:rsidRPr="000E2987" w:rsidRDefault="007866C4" w:rsidP="007866C4">
      <w:pPr>
        <w:jc w:val="both"/>
        <w:rPr>
          <w:sz w:val="26"/>
          <w:szCs w:val="26"/>
        </w:rPr>
      </w:pPr>
      <w:r w:rsidRPr="000E2987">
        <w:rPr>
          <w:sz w:val="26"/>
          <w:szCs w:val="26"/>
        </w:rPr>
        <w:t xml:space="preserve">Правовая и </w:t>
      </w:r>
      <w:proofErr w:type="spellStart"/>
      <w:r w:rsidRPr="000E2987">
        <w:rPr>
          <w:sz w:val="26"/>
          <w:szCs w:val="26"/>
        </w:rPr>
        <w:t>антикоррупционная</w:t>
      </w:r>
      <w:proofErr w:type="spellEnd"/>
      <w:r w:rsidRPr="000E2987">
        <w:rPr>
          <w:sz w:val="26"/>
          <w:szCs w:val="26"/>
        </w:rPr>
        <w:t xml:space="preserve"> экспертиза проведена:</w:t>
      </w:r>
    </w:p>
    <w:p w:rsidR="007866C4" w:rsidRPr="000E2987" w:rsidRDefault="007866C4" w:rsidP="007866C4">
      <w:pPr>
        <w:jc w:val="both"/>
        <w:rPr>
          <w:sz w:val="26"/>
          <w:szCs w:val="26"/>
        </w:rPr>
      </w:pPr>
      <w:r w:rsidRPr="000E2987">
        <w:rPr>
          <w:sz w:val="26"/>
          <w:szCs w:val="26"/>
        </w:rPr>
        <w:t>действующему законодательству, Уставу Юрьевского сельского поселения, регламенту Юрьевской сельской Думы соответствует.</w:t>
      </w:r>
    </w:p>
    <w:p w:rsidR="007866C4" w:rsidRPr="000E2987" w:rsidRDefault="007866C4" w:rsidP="007866C4">
      <w:pPr>
        <w:jc w:val="both"/>
        <w:rPr>
          <w:sz w:val="26"/>
          <w:szCs w:val="26"/>
        </w:rPr>
      </w:pPr>
    </w:p>
    <w:tbl>
      <w:tblPr>
        <w:tblW w:w="0" w:type="auto"/>
        <w:tblLayout w:type="fixed"/>
        <w:tblLook w:val="0000"/>
      </w:tblPr>
      <w:tblGrid>
        <w:gridCol w:w="4235"/>
        <w:gridCol w:w="1638"/>
        <w:gridCol w:w="3622"/>
      </w:tblGrid>
      <w:tr w:rsidR="007866C4" w:rsidRPr="000E2987" w:rsidTr="00E71D67">
        <w:trPr>
          <w:trHeight w:val="937"/>
        </w:trPr>
        <w:tc>
          <w:tcPr>
            <w:tcW w:w="4235" w:type="dxa"/>
            <w:vAlign w:val="center"/>
          </w:tcPr>
          <w:p w:rsidR="007866C4" w:rsidRPr="000E2987" w:rsidRDefault="007866C4" w:rsidP="00E71D67">
            <w:pPr>
              <w:snapToGrid w:val="0"/>
              <w:rPr>
                <w:sz w:val="16"/>
                <w:szCs w:val="16"/>
              </w:rPr>
            </w:pPr>
            <w:r w:rsidRPr="000E2987">
              <w:rPr>
                <w:sz w:val="26"/>
                <w:szCs w:val="26"/>
              </w:rPr>
              <w:t xml:space="preserve">Глава </w:t>
            </w:r>
            <w:r>
              <w:rPr>
                <w:sz w:val="26"/>
                <w:szCs w:val="26"/>
              </w:rPr>
              <w:br/>
            </w:r>
            <w:r w:rsidRPr="000E2987">
              <w:rPr>
                <w:sz w:val="26"/>
                <w:szCs w:val="26"/>
              </w:rPr>
              <w:t>Юрьевского сельского поселения</w:t>
            </w:r>
            <w:r>
              <w:rPr>
                <w:sz w:val="26"/>
                <w:szCs w:val="26"/>
              </w:rPr>
              <w:br/>
            </w:r>
            <w:r w:rsidRPr="000E2987">
              <w:rPr>
                <w:sz w:val="26"/>
                <w:szCs w:val="26"/>
              </w:rPr>
              <w:t>«___» _____________ 2015 г.</w:t>
            </w:r>
            <w:r>
              <w:rPr>
                <w:sz w:val="26"/>
                <w:szCs w:val="26"/>
              </w:rPr>
              <w:br/>
              <w:t xml:space="preserve">            </w:t>
            </w:r>
            <w:r w:rsidRPr="000E2987">
              <w:rPr>
                <w:sz w:val="16"/>
                <w:szCs w:val="16"/>
              </w:rPr>
              <w:t>(дата подписания)</w:t>
            </w:r>
          </w:p>
        </w:tc>
        <w:tc>
          <w:tcPr>
            <w:tcW w:w="1638" w:type="dxa"/>
            <w:vAlign w:val="center"/>
          </w:tcPr>
          <w:p w:rsidR="007866C4" w:rsidRPr="000E2987" w:rsidRDefault="007866C4" w:rsidP="00E71D67">
            <w:pPr>
              <w:snapToGrid w:val="0"/>
              <w:jc w:val="right"/>
              <w:rPr>
                <w:sz w:val="26"/>
                <w:szCs w:val="26"/>
              </w:rPr>
            </w:pPr>
          </w:p>
        </w:tc>
        <w:tc>
          <w:tcPr>
            <w:tcW w:w="3622" w:type="dxa"/>
            <w:vAlign w:val="center"/>
          </w:tcPr>
          <w:p w:rsidR="007866C4" w:rsidRPr="000E2987" w:rsidRDefault="007866C4" w:rsidP="00E71D67">
            <w:pPr>
              <w:pStyle w:val="2"/>
              <w:jc w:val="right"/>
              <w:rPr>
                <w:rFonts w:ascii="Times New Roman" w:hAnsi="Times New Roman"/>
                <w:sz w:val="26"/>
                <w:szCs w:val="26"/>
              </w:rPr>
            </w:pPr>
          </w:p>
          <w:p w:rsidR="007866C4" w:rsidRPr="000E2987" w:rsidRDefault="007866C4" w:rsidP="00E71D67">
            <w:pPr>
              <w:pStyle w:val="2"/>
              <w:jc w:val="right"/>
              <w:rPr>
                <w:rFonts w:ascii="Times New Roman" w:hAnsi="Times New Roman"/>
                <w:sz w:val="26"/>
                <w:szCs w:val="26"/>
              </w:rPr>
            </w:pPr>
            <w:r w:rsidRPr="000E2987">
              <w:rPr>
                <w:rFonts w:ascii="Times New Roman" w:hAnsi="Times New Roman"/>
                <w:sz w:val="26"/>
                <w:szCs w:val="26"/>
              </w:rPr>
              <w:t>В.И.Плотников</w:t>
            </w:r>
          </w:p>
        </w:tc>
      </w:tr>
    </w:tbl>
    <w:p w:rsidR="007866C4" w:rsidRPr="000E2987" w:rsidRDefault="007866C4" w:rsidP="007866C4">
      <w:pPr>
        <w:rPr>
          <w:sz w:val="26"/>
          <w:szCs w:val="26"/>
        </w:rPr>
      </w:pPr>
    </w:p>
    <w:p w:rsidR="007866C4" w:rsidRPr="00AD15FD" w:rsidRDefault="007866C4" w:rsidP="007866C4">
      <w:pPr>
        <w:spacing w:line="360" w:lineRule="auto"/>
        <w:ind w:firstLine="708"/>
        <w:jc w:val="both"/>
      </w:pPr>
      <w:r w:rsidRPr="000E2987">
        <w:rPr>
          <w:sz w:val="26"/>
          <w:szCs w:val="26"/>
        </w:rPr>
        <w:t>Разослать: межрайонная прокуратура, аппарат администрации поселения</w:t>
      </w:r>
    </w:p>
    <w:p w:rsidR="007866C4" w:rsidRDefault="007866C4" w:rsidP="007866C4">
      <w:pPr>
        <w:ind w:left="20"/>
        <w:rPr>
          <w:sz w:val="28"/>
          <w:szCs w:val="28"/>
        </w:rPr>
      </w:pPr>
    </w:p>
    <w:p w:rsidR="007866C4" w:rsidRDefault="007866C4"/>
    <w:sectPr w:rsidR="007866C4" w:rsidSect="00BE05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F03" w:rsidRDefault="007866C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F03" w:rsidRDefault="007866C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F03" w:rsidRDefault="007866C4">
    <w:pPr>
      <w:pStyle w:val="a7"/>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F03" w:rsidRDefault="007866C4" w:rsidP="00280F0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80F03" w:rsidRDefault="007866C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F03" w:rsidRDefault="007866C4" w:rsidP="00280F0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57</w:t>
    </w:r>
    <w:r>
      <w:rPr>
        <w:rStyle w:val="ab"/>
      </w:rPr>
      <w:fldChar w:fldCharType="end"/>
    </w:r>
  </w:p>
  <w:p w:rsidR="00280F03" w:rsidRDefault="007866C4">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F03" w:rsidRPr="00232D87" w:rsidRDefault="007866C4" w:rsidP="00280F0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72317B"/>
    <w:multiLevelType w:val="hybridMultilevel"/>
    <w:tmpl w:val="7AA22E3C"/>
    <w:lvl w:ilvl="0" w:tplc="48728C00">
      <w:start w:val="1"/>
      <w:numFmt w:val="decimal"/>
      <w:lvlText w:val="%1."/>
      <w:lvlJc w:val="left"/>
      <w:pPr>
        <w:ind w:left="705" w:hanging="360"/>
      </w:pPr>
      <w:rPr>
        <w:rFonts w:hint="default"/>
        <w:sz w:val="24"/>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66C4"/>
    <w:rsid w:val="007866C4"/>
    <w:rsid w:val="00BE0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6C4"/>
    <w:pPr>
      <w:widowControl w:val="0"/>
      <w:suppressAutoHyphens/>
      <w:spacing w:after="0" w:line="240" w:lineRule="auto"/>
    </w:pPr>
    <w:rPr>
      <w:rFonts w:ascii="Times New Roman" w:eastAsia="Arial Unicode MS" w:hAnsi="Times New Roman" w:cs="Times New Roman"/>
      <w:kern w:val="1"/>
      <w:sz w:val="24"/>
      <w:szCs w:val="24"/>
    </w:rPr>
  </w:style>
  <w:style w:type="paragraph" w:styleId="1">
    <w:name w:val="heading 1"/>
    <w:basedOn w:val="a"/>
    <w:next w:val="a"/>
    <w:link w:val="10"/>
    <w:qFormat/>
    <w:rsid w:val="007866C4"/>
    <w:pPr>
      <w:keepNext/>
      <w:widowControl/>
      <w:numPr>
        <w:numId w:val="1"/>
      </w:numPr>
      <w:jc w:val="both"/>
      <w:outlineLvl w:val="0"/>
    </w:pPr>
    <w:rPr>
      <w:rFonts w:ascii="Times New Roman CYR" w:eastAsia="Times New Roman" w:hAnsi="Times New Roman CYR"/>
      <w:kern w:val="0"/>
      <w:sz w:val="28"/>
      <w:lang w:eastAsia="ar-SA"/>
    </w:rPr>
  </w:style>
  <w:style w:type="paragraph" w:styleId="2">
    <w:name w:val="heading 2"/>
    <w:basedOn w:val="a"/>
    <w:next w:val="a"/>
    <w:link w:val="20"/>
    <w:qFormat/>
    <w:rsid w:val="007866C4"/>
    <w:pPr>
      <w:keepNext/>
      <w:widowControl/>
      <w:numPr>
        <w:ilvl w:val="1"/>
        <w:numId w:val="1"/>
      </w:numPr>
      <w:jc w:val="center"/>
      <w:outlineLvl w:val="1"/>
    </w:pPr>
    <w:rPr>
      <w:rFonts w:ascii="Times New Roman CYR" w:eastAsia="Times New Roman" w:hAnsi="Times New Roman CYR"/>
      <w:kern w:val="0"/>
      <w:sz w:val="28"/>
      <w:lang w:eastAsia="ar-SA"/>
    </w:rPr>
  </w:style>
  <w:style w:type="paragraph" w:styleId="3">
    <w:name w:val="heading 3"/>
    <w:basedOn w:val="a"/>
    <w:next w:val="a"/>
    <w:link w:val="30"/>
    <w:qFormat/>
    <w:rsid w:val="007866C4"/>
    <w:pPr>
      <w:keepNext/>
      <w:widowControl/>
      <w:numPr>
        <w:ilvl w:val="2"/>
        <w:numId w:val="1"/>
      </w:numPr>
      <w:outlineLvl w:val="2"/>
    </w:pPr>
    <w:rPr>
      <w:rFonts w:eastAsia="Times New Roman"/>
      <w:kern w:val="0"/>
      <w:sz w:val="28"/>
      <w:szCs w:val="29"/>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7866C4"/>
    <w:pPr>
      <w:suppressLineNumbers/>
    </w:pPr>
  </w:style>
  <w:style w:type="paragraph" w:styleId="a4">
    <w:name w:val="Body Text"/>
    <w:basedOn w:val="a"/>
    <w:link w:val="a5"/>
    <w:rsid w:val="007866C4"/>
    <w:pPr>
      <w:widowControl/>
      <w:spacing w:after="120"/>
    </w:pPr>
    <w:rPr>
      <w:rFonts w:eastAsia="Times New Roman"/>
      <w:kern w:val="0"/>
      <w:lang w:eastAsia="ar-SA"/>
    </w:rPr>
  </w:style>
  <w:style w:type="character" w:customStyle="1" w:styleId="a5">
    <w:name w:val="Основной текст Знак"/>
    <w:basedOn w:val="a0"/>
    <w:link w:val="a4"/>
    <w:rsid w:val="007866C4"/>
    <w:rPr>
      <w:rFonts w:ascii="Times New Roman" w:eastAsia="Times New Roman" w:hAnsi="Times New Roman" w:cs="Times New Roman"/>
      <w:sz w:val="24"/>
      <w:szCs w:val="24"/>
      <w:lang w:eastAsia="ar-SA"/>
    </w:rPr>
  </w:style>
  <w:style w:type="character" w:styleId="a6">
    <w:name w:val="Hyperlink"/>
    <w:semiHidden/>
    <w:rsid w:val="007866C4"/>
    <w:rPr>
      <w:color w:val="000080"/>
      <w:u w:val="single"/>
    </w:rPr>
  </w:style>
  <w:style w:type="character" w:customStyle="1" w:styleId="WW-">
    <w:name w:val="WW-Основной текст"/>
    <w:basedOn w:val="a0"/>
    <w:rsid w:val="007866C4"/>
    <w:rPr>
      <w:rFonts w:ascii="Palatino Linotype" w:eastAsia="Palatino Linotype" w:hAnsi="Palatino Linotype" w:cs="Palatino Linotype"/>
      <w:spacing w:val="0"/>
      <w:sz w:val="23"/>
      <w:szCs w:val="23"/>
      <w:u w:val="single"/>
    </w:rPr>
  </w:style>
  <w:style w:type="character" w:customStyle="1" w:styleId="10">
    <w:name w:val="Заголовок 1 Знак"/>
    <w:basedOn w:val="a0"/>
    <w:link w:val="1"/>
    <w:rsid w:val="007866C4"/>
    <w:rPr>
      <w:rFonts w:ascii="Times New Roman CYR" w:eastAsia="Times New Roman" w:hAnsi="Times New Roman CYR" w:cs="Times New Roman"/>
      <w:sz w:val="28"/>
      <w:szCs w:val="24"/>
      <w:lang w:eastAsia="ar-SA"/>
    </w:rPr>
  </w:style>
  <w:style w:type="character" w:customStyle="1" w:styleId="20">
    <w:name w:val="Заголовок 2 Знак"/>
    <w:basedOn w:val="a0"/>
    <w:link w:val="2"/>
    <w:rsid w:val="007866C4"/>
    <w:rPr>
      <w:rFonts w:ascii="Times New Roman CYR" w:eastAsia="Times New Roman" w:hAnsi="Times New Roman CYR" w:cs="Times New Roman"/>
      <w:sz w:val="28"/>
      <w:szCs w:val="24"/>
      <w:lang w:eastAsia="ar-SA"/>
    </w:rPr>
  </w:style>
  <w:style w:type="character" w:customStyle="1" w:styleId="30">
    <w:name w:val="Заголовок 3 Знак"/>
    <w:basedOn w:val="a0"/>
    <w:link w:val="3"/>
    <w:rsid w:val="007866C4"/>
    <w:rPr>
      <w:rFonts w:ascii="Times New Roman" w:eastAsia="Times New Roman" w:hAnsi="Times New Roman" w:cs="Times New Roman"/>
      <w:sz w:val="28"/>
      <w:szCs w:val="29"/>
      <w:lang w:eastAsia="ar-SA"/>
    </w:rPr>
  </w:style>
  <w:style w:type="paragraph" w:styleId="a7">
    <w:name w:val="footer"/>
    <w:basedOn w:val="a"/>
    <w:link w:val="a8"/>
    <w:rsid w:val="007866C4"/>
    <w:pPr>
      <w:widowControl/>
      <w:tabs>
        <w:tab w:val="center" w:pos="4703"/>
        <w:tab w:val="right" w:pos="9406"/>
      </w:tabs>
      <w:suppressAutoHyphens w:val="0"/>
    </w:pPr>
    <w:rPr>
      <w:rFonts w:eastAsia="Times New Roman"/>
      <w:kern w:val="0"/>
      <w:sz w:val="10"/>
      <w:lang w:eastAsia="ru-RU"/>
    </w:rPr>
  </w:style>
  <w:style w:type="character" w:customStyle="1" w:styleId="a8">
    <w:name w:val="Нижний колонтитул Знак"/>
    <w:basedOn w:val="a0"/>
    <w:link w:val="a7"/>
    <w:rsid w:val="007866C4"/>
    <w:rPr>
      <w:rFonts w:ascii="Times New Roman" w:eastAsia="Times New Roman" w:hAnsi="Times New Roman" w:cs="Times New Roman"/>
      <w:sz w:val="10"/>
      <w:szCs w:val="24"/>
      <w:lang w:eastAsia="ru-RU"/>
    </w:rPr>
  </w:style>
  <w:style w:type="paragraph" w:styleId="a9">
    <w:name w:val="header"/>
    <w:basedOn w:val="a"/>
    <w:link w:val="aa"/>
    <w:rsid w:val="007866C4"/>
    <w:pPr>
      <w:widowControl/>
      <w:tabs>
        <w:tab w:val="center" w:pos="4153"/>
        <w:tab w:val="right" w:pos="8306"/>
      </w:tabs>
      <w:suppressAutoHyphens w:val="0"/>
    </w:pPr>
    <w:rPr>
      <w:rFonts w:eastAsia="Times New Roman"/>
      <w:kern w:val="0"/>
      <w:lang w:eastAsia="ru-RU"/>
    </w:rPr>
  </w:style>
  <w:style w:type="character" w:customStyle="1" w:styleId="aa">
    <w:name w:val="Верхний колонтитул Знак"/>
    <w:basedOn w:val="a0"/>
    <w:link w:val="a9"/>
    <w:rsid w:val="007866C4"/>
    <w:rPr>
      <w:rFonts w:ascii="Times New Roman" w:eastAsia="Times New Roman" w:hAnsi="Times New Roman" w:cs="Times New Roman"/>
      <w:sz w:val="24"/>
      <w:szCs w:val="24"/>
      <w:lang w:eastAsia="ru-RU"/>
    </w:rPr>
  </w:style>
  <w:style w:type="character" w:styleId="ab">
    <w:name w:val="page number"/>
    <w:basedOn w:val="a0"/>
    <w:rsid w:val="007866C4"/>
  </w:style>
  <w:style w:type="paragraph" w:customStyle="1" w:styleId="u">
    <w:name w:val="u"/>
    <w:basedOn w:val="a"/>
    <w:rsid w:val="007866C4"/>
    <w:pPr>
      <w:widowControl/>
      <w:suppressAutoHyphens w:val="0"/>
      <w:spacing w:before="100" w:beforeAutospacing="1" w:after="100" w:afterAutospacing="1"/>
    </w:pPr>
    <w:rPr>
      <w:rFonts w:eastAsia="Times New Roman"/>
      <w:kern w:val="0"/>
      <w:lang w:eastAsia="ru-RU"/>
    </w:rPr>
  </w:style>
  <w:style w:type="paragraph" w:styleId="ac">
    <w:name w:val="No Spacing"/>
    <w:uiPriority w:val="1"/>
    <w:qFormat/>
    <w:rsid w:val="007866C4"/>
    <w:pPr>
      <w:spacing w:after="0" w:line="240" w:lineRule="auto"/>
    </w:pPr>
    <w:rPr>
      <w:rFonts w:ascii="Calibri" w:eastAsia="Times New Roman" w:hAnsi="Calibri" w:cs="Times New Roman"/>
      <w:lang w:eastAsia="ru-RU"/>
    </w:rPr>
  </w:style>
  <w:style w:type="paragraph" w:customStyle="1" w:styleId="4">
    <w:name w:val="Заголовок №4"/>
    <w:basedOn w:val="a"/>
    <w:next w:val="a"/>
    <w:rsid w:val="007866C4"/>
    <w:pPr>
      <w:widowControl/>
      <w:tabs>
        <w:tab w:val="num" w:pos="864"/>
      </w:tabs>
      <w:spacing w:before="480" w:after="300" w:line="322" w:lineRule="exact"/>
      <w:jc w:val="center"/>
      <w:outlineLvl w:val="3"/>
    </w:pPr>
    <w:rPr>
      <w:rFonts w:eastAsia="Times New Roman"/>
      <w:b/>
      <w:bCs/>
      <w:spacing w:val="10"/>
      <w:kern w:val="0"/>
      <w:sz w:val="25"/>
      <w:szCs w:val="25"/>
      <w:lang w:eastAsia="ar-SA"/>
    </w:rPr>
  </w:style>
  <w:style w:type="paragraph" w:customStyle="1" w:styleId="ConsPlusNormal">
    <w:name w:val="ConsPlusNormal"/>
    <w:rsid w:val="007866C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Normal (Web)"/>
    <w:basedOn w:val="a"/>
    <w:rsid w:val="007866C4"/>
    <w:pPr>
      <w:widowControl/>
      <w:suppressAutoHyphens w:val="0"/>
      <w:spacing w:before="100" w:beforeAutospacing="1" w:after="119"/>
    </w:pPr>
    <w:rPr>
      <w:rFonts w:eastAsia="Times New Roman"/>
      <w:kern w:val="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E935E72DC5F18200E7D992D1729982D024D27458569EE31DB95AB3MD1EE" TargetMode="External"/><Relationship Id="rId13" Type="http://schemas.openxmlformats.org/officeDocument/2006/relationships/header" Target="header3.xml"/><Relationship Id="rId18" Type="http://schemas.openxmlformats.org/officeDocument/2006/relationships/hyperlink" Target="http://www.kotelnich-msu.ru" TargetMode="External"/><Relationship Id="rId26" Type="http://schemas.openxmlformats.org/officeDocument/2006/relationships/hyperlink" Target="http://www.kotelnich-msu.ru/" TargetMode="External"/><Relationship Id="rId3" Type="http://schemas.openxmlformats.org/officeDocument/2006/relationships/settings" Target="settings.xml"/><Relationship Id="rId21" Type="http://schemas.openxmlformats.org/officeDocument/2006/relationships/hyperlink" Target="http://www.kotelnich-msu.ru/" TargetMode="External"/><Relationship Id="rId7" Type="http://schemas.openxmlformats.org/officeDocument/2006/relationships/hyperlink" Target="consultantplus://offline/ref=B2E935E72DC5F18200E7D992D1729982DC22DC755D569EE31DB95AB3DEA33448B9C20EA183511BM81FE" TargetMode="External"/><Relationship Id="rId12" Type="http://schemas.openxmlformats.org/officeDocument/2006/relationships/footer" Target="footer2.xml"/><Relationship Id="rId17" Type="http://schemas.openxmlformats.org/officeDocument/2006/relationships/hyperlink" Target="consultantplus://offline/ref=FA97B543614E50AF0156E1D551E4613D1B98BE7699D42BA6950FA9BFAA01734DB2AFF69CF1952EBCo8Y7N" TargetMode="External"/><Relationship Id="rId25" Type="http://schemas.openxmlformats.org/officeDocument/2006/relationships/hyperlink" Target="http://www.kotelnich-msu.ru/" TargetMode="External"/><Relationship Id="rId2" Type="http://schemas.openxmlformats.org/officeDocument/2006/relationships/styles" Target="styles.xml"/><Relationship Id="rId16" Type="http://schemas.openxmlformats.org/officeDocument/2006/relationships/hyperlink" Target="consultantplus://offline/ref=FA97B543614E50AF0156E1D551E4613D1E9CBF7195DC76AC9D56A5BDAD0E2C5AB5E6FA9DF1952FoBYFN" TargetMode="External"/><Relationship Id="rId20" Type="http://schemas.openxmlformats.org/officeDocument/2006/relationships/hyperlink" Target="http://www.kotelnich-msu.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B2E935E72DC5F18200E7D992D1729982D824D3795D5DC3E915E056B1D9MA1CE" TargetMode="External"/><Relationship Id="rId11" Type="http://schemas.openxmlformats.org/officeDocument/2006/relationships/footer" Target="footer1.xml"/><Relationship Id="rId24" Type="http://schemas.openxmlformats.org/officeDocument/2006/relationships/hyperlink" Target="http://www.kotelnich-msu.ru/" TargetMode="External"/><Relationship Id="rId5" Type="http://schemas.openxmlformats.org/officeDocument/2006/relationships/hyperlink" Target="consultantplus://offline/ref=B2E935E72DC5F18200E7D992D1729982D824D37A5A5DC3E915E056B1D9MA1CE" TargetMode="External"/><Relationship Id="rId15" Type="http://schemas.openxmlformats.org/officeDocument/2006/relationships/hyperlink" Target="consultantplus://offline/ref=FA97B543614E50AF0156E1D551E4613D1B9FB4739CD12BA6950FA9BFAA01734DB2AFF69CF1952EBCo8Y7N" TargetMode="External"/><Relationship Id="rId23" Type="http://schemas.openxmlformats.org/officeDocument/2006/relationships/hyperlink" Target="http://www.kotelnich-msu.ru/" TargetMode="External"/><Relationship Id="rId28" Type="http://schemas.openxmlformats.org/officeDocument/2006/relationships/hyperlink" Target="http://www.kotelnich-msu.ru/" TargetMode="External"/><Relationship Id="rId10" Type="http://schemas.openxmlformats.org/officeDocument/2006/relationships/header" Target="header2.xml"/><Relationship Id="rId19" Type="http://schemas.openxmlformats.org/officeDocument/2006/relationships/hyperlink" Target="http://www.kotelnich-msu.r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kotelnich-msu.ru/" TargetMode="External"/><Relationship Id="rId27" Type="http://schemas.openxmlformats.org/officeDocument/2006/relationships/hyperlink" Target="http://www.kotelnich-ms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58</Pages>
  <Words>19526</Words>
  <Characters>111302</Characters>
  <Application>Microsoft Office Word</Application>
  <DocSecurity>0</DocSecurity>
  <Lines>927</Lines>
  <Paragraphs>261</Paragraphs>
  <ScaleCrop>false</ScaleCrop>
  <Company>Reanimator Extreme Edition</Company>
  <LinksUpToDate>false</LinksUpToDate>
  <CharactersWithSpaces>130567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2015-08-18T12:29:00Z</dcterms:created>
  <dcterms:modified xsi:type="dcterms:W3CDTF">2015-08-18T12:32:00Z</dcterms:modified>
</cp:coreProperties>
</file>